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381FC" w14:textId="43E9CED1" w:rsidR="5D770D82" w:rsidRDefault="5D770D82" w:rsidP="5D770D82">
      <w:pPr>
        <w:rPr>
          <w:rFonts w:eastAsia="Batang"/>
          <w:i/>
          <w:iCs/>
          <w:color w:val="FF0000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4815"/>
        <w:gridCol w:w="2268"/>
        <w:gridCol w:w="283"/>
        <w:gridCol w:w="2262"/>
      </w:tblGrid>
      <w:tr w:rsidR="0011503B" w14:paraId="1A255682" w14:textId="77777777" w:rsidTr="00AB3DE8">
        <w:tc>
          <w:tcPr>
            <w:tcW w:w="4815" w:type="dxa"/>
          </w:tcPr>
          <w:p w14:paraId="721FE869" w14:textId="77777777" w:rsidR="009349B2" w:rsidRDefault="009349B2" w:rsidP="00AB3DE8">
            <w:pPr>
              <w:tabs>
                <w:tab w:val="left" w:pos="477"/>
              </w:tabs>
            </w:pPr>
          </w:p>
        </w:tc>
        <w:tc>
          <w:tcPr>
            <w:tcW w:w="2268" w:type="dxa"/>
          </w:tcPr>
          <w:p w14:paraId="4D23EA32" w14:textId="77777777" w:rsidR="009349B2" w:rsidRDefault="009349B2" w:rsidP="00AB3DE8">
            <w:pPr>
              <w:pStyle w:val="Overskrift2"/>
            </w:pPr>
          </w:p>
        </w:tc>
        <w:tc>
          <w:tcPr>
            <w:tcW w:w="283" w:type="dxa"/>
          </w:tcPr>
          <w:p w14:paraId="75DC6949" w14:textId="77777777" w:rsidR="009349B2" w:rsidRDefault="009349B2" w:rsidP="00AB3DE8"/>
        </w:tc>
        <w:tc>
          <w:tcPr>
            <w:tcW w:w="2262" w:type="dxa"/>
          </w:tcPr>
          <w:p w14:paraId="23C00FA8" w14:textId="77777777" w:rsidR="009349B2" w:rsidRDefault="009349B2" w:rsidP="00AB3DE8"/>
        </w:tc>
      </w:tr>
    </w:tbl>
    <w:p w14:paraId="21381174" w14:textId="040112E0" w:rsidR="004033EF" w:rsidRPr="002E2B6B" w:rsidRDefault="14DB5EDD" w:rsidP="004033EF">
      <w:pPr>
        <w:rPr>
          <w:rFonts w:ascii="Arial" w:eastAsia="Arial" w:hAnsi="Arial" w:cs="Times New Roman"/>
          <w:color w:val="000000" w:themeColor="text2"/>
          <w:sz w:val="52"/>
          <w:szCs w:val="52"/>
        </w:rPr>
      </w:pPr>
      <w:bookmarkStart w:id="0" w:name="S_Indhold"/>
      <w:r w:rsidRPr="49207B21">
        <w:rPr>
          <w:rFonts w:ascii="Arial" w:eastAsia="Arial" w:hAnsi="Arial" w:cs="Times New Roman"/>
          <w:b/>
          <w:bCs/>
          <w:color w:val="000000" w:themeColor="text2"/>
          <w:sz w:val="52"/>
          <w:szCs w:val="52"/>
        </w:rPr>
        <w:t>Vedlegg til SSA</w:t>
      </w:r>
      <w:r w:rsidRPr="4FC8DDE1">
        <w:rPr>
          <w:rFonts w:ascii="Arial" w:eastAsia="Arial" w:hAnsi="Arial" w:cs="Times New Roman"/>
          <w:b/>
          <w:bCs/>
          <w:color w:val="000000" w:themeColor="text2"/>
          <w:sz w:val="52"/>
          <w:szCs w:val="52"/>
        </w:rPr>
        <w:t>-</w:t>
      </w:r>
      <w:r w:rsidRPr="5F4FFBE0">
        <w:rPr>
          <w:rFonts w:ascii="Arial" w:eastAsia="Arial" w:hAnsi="Arial" w:cs="Times New Roman"/>
          <w:b/>
          <w:bCs/>
          <w:color w:val="000000" w:themeColor="text2"/>
          <w:sz w:val="52"/>
          <w:szCs w:val="52"/>
        </w:rPr>
        <w:t xml:space="preserve">B bilag 1 - </w:t>
      </w:r>
      <w:r w:rsidR="0039310B" w:rsidRPr="319E2C26">
        <w:rPr>
          <w:rFonts w:ascii="Arial" w:eastAsia="Arial" w:hAnsi="Arial" w:cs="Times New Roman"/>
          <w:b/>
          <w:bCs/>
          <w:color w:val="000000" w:themeColor="text2"/>
          <w:sz w:val="52"/>
          <w:szCs w:val="52"/>
        </w:rPr>
        <w:t xml:space="preserve">Behovsbeskrivelse </w:t>
      </w:r>
    </w:p>
    <w:p w14:paraId="15831069" w14:textId="77777777" w:rsidR="004033EF" w:rsidRPr="002E2B6B" w:rsidRDefault="004033EF" w:rsidP="004033EF">
      <w:pPr>
        <w:rPr>
          <w:rFonts w:ascii="Arial" w:eastAsia="Arial" w:hAnsi="Arial" w:cs="Times New Roman"/>
          <w:color w:val="000000" w:themeColor="text2"/>
          <w:sz w:val="52"/>
          <w:szCs w:val="52"/>
        </w:rPr>
      </w:pPr>
    </w:p>
    <w:p w14:paraId="4279D624" w14:textId="37269B01" w:rsidR="004033EF" w:rsidRPr="002E2B6B" w:rsidRDefault="00281DD4" w:rsidP="64AEABA5">
      <w:pPr>
        <w:rPr>
          <w:rFonts w:ascii="Arial" w:eastAsia="Arial" w:hAnsi="Arial" w:cs="Times New Roman"/>
          <w:b/>
          <w:bCs/>
          <w:color w:val="000000" w:themeColor="text2"/>
          <w:sz w:val="52"/>
          <w:szCs w:val="52"/>
        </w:rPr>
      </w:pPr>
      <w:r w:rsidRPr="319E2C26">
        <w:rPr>
          <w:rFonts w:ascii="Arial" w:eastAsia="Arial" w:hAnsi="Arial" w:cs="Times New Roman"/>
          <w:b/>
          <w:bCs/>
          <w:color w:val="000000" w:themeColor="text2"/>
          <w:sz w:val="52"/>
          <w:szCs w:val="52"/>
        </w:rPr>
        <w:t>Prosjektleder ERP-transformasjon</w:t>
      </w:r>
    </w:p>
    <w:p w14:paraId="57190B4D" w14:textId="50894300" w:rsidR="004033EF" w:rsidRPr="002E2B6B" w:rsidRDefault="004033EF" w:rsidP="004033EF">
      <w:pPr>
        <w:rPr>
          <w:rFonts w:ascii="Arial" w:eastAsia="Arial" w:hAnsi="Arial" w:cs="Times New Roman"/>
          <w:b/>
          <w:sz w:val="52"/>
          <w:szCs w:val="52"/>
        </w:rPr>
      </w:pPr>
    </w:p>
    <w:p w14:paraId="1415C228" w14:textId="77777777" w:rsidR="004033EF" w:rsidRPr="002E2B6B" w:rsidRDefault="004033EF" w:rsidP="004033EF">
      <w:pPr>
        <w:rPr>
          <w:rFonts w:ascii="Arial" w:eastAsia="Arial" w:hAnsi="Arial" w:cs="Times New Roman"/>
        </w:rPr>
      </w:pPr>
    </w:p>
    <w:p w14:paraId="21C62963" w14:textId="77777777" w:rsidR="004033EF" w:rsidRPr="002E2B6B" w:rsidRDefault="004033EF" w:rsidP="004033EF">
      <w:pPr>
        <w:rPr>
          <w:rFonts w:ascii="Arial" w:eastAsia="Arial" w:hAnsi="Arial" w:cs="Times New Roman"/>
        </w:rPr>
      </w:pPr>
    </w:p>
    <w:p w14:paraId="4A2E7EED" w14:textId="77777777" w:rsidR="004033EF" w:rsidRDefault="004033EF" w:rsidP="004033EF">
      <w:pPr>
        <w:rPr>
          <w:rFonts w:ascii="Arial" w:eastAsia="Arial" w:hAnsi="Arial" w:cs="Times New Roman"/>
        </w:rPr>
      </w:pPr>
    </w:p>
    <w:p w14:paraId="26259A29" w14:textId="77777777" w:rsidR="00642072" w:rsidRDefault="00642072" w:rsidP="004033EF">
      <w:pPr>
        <w:rPr>
          <w:rFonts w:ascii="Arial" w:eastAsia="Arial" w:hAnsi="Arial" w:cs="Times New Roman"/>
        </w:rPr>
      </w:pPr>
    </w:p>
    <w:p w14:paraId="702B93F0" w14:textId="77777777" w:rsidR="006814FC" w:rsidRDefault="006814FC" w:rsidP="004033EF">
      <w:pPr>
        <w:rPr>
          <w:rFonts w:ascii="Arial" w:eastAsia="Arial" w:hAnsi="Arial" w:cs="Times New Roman"/>
        </w:rPr>
      </w:pPr>
    </w:p>
    <w:p w14:paraId="12557895" w14:textId="4FDB2F73" w:rsidR="00944298" w:rsidRDefault="00944298">
      <w:pPr>
        <w:spacing w:after="160" w:line="259" w:lineRule="auto"/>
        <w:rPr>
          <w:rFonts w:ascii="Arial" w:eastAsia="Arial" w:hAnsi="Arial" w:cs="Times New Roman"/>
        </w:rPr>
      </w:pPr>
      <w:r>
        <w:rPr>
          <w:rFonts w:ascii="Arial" w:eastAsia="Arial" w:hAnsi="Arial" w:cs="Times New Roman"/>
        </w:rPr>
        <w:br w:type="page"/>
      </w:r>
    </w:p>
    <w:p w14:paraId="2C19CCAC" w14:textId="77777777" w:rsidR="002520CC" w:rsidRDefault="002520CC" w:rsidP="002520CC">
      <w:pPr>
        <w:rPr>
          <w:b/>
          <w:bCs/>
        </w:rPr>
      </w:pPr>
      <w:bookmarkStart w:id="1" w:name="_Toc41481699"/>
      <w:bookmarkStart w:id="2" w:name="_Toc501520003"/>
      <w:bookmarkEnd w:id="0"/>
      <w:r w:rsidRPr="00B57343">
        <w:rPr>
          <w:b/>
          <w:bCs/>
        </w:rPr>
        <w:lastRenderedPageBreak/>
        <w:t>Bakgrunn</w:t>
      </w:r>
      <w:bookmarkEnd w:id="1"/>
      <w:bookmarkEnd w:id="2"/>
    </w:p>
    <w:p w14:paraId="57C35FB0" w14:textId="77777777" w:rsidR="008C4A91" w:rsidRPr="00B57343" w:rsidRDefault="008C4A91" w:rsidP="002520CC">
      <w:pPr>
        <w:rPr>
          <w:b/>
          <w:bCs/>
          <w:szCs w:val="21"/>
        </w:rPr>
      </w:pPr>
    </w:p>
    <w:p w14:paraId="74CDB966" w14:textId="17C8A9ED" w:rsidR="002520CC" w:rsidRPr="001C4FD2" w:rsidRDefault="713FE141" w:rsidP="002520CC">
      <w:pPr>
        <w:rPr>
          <w:color w:val="333333"/>
          <w:lang w:eastAsia="nb-NO"/>
        </w:rPr>
      </w:pPr>
      <w:r w:rsidRPr="00322062">
        <w:rPr>
          <w:color w:val="333333"/>
          <w:lang w:eastAsia="nb-NO"/>
        </w:rPr>
        <w:t xml:space="preserve">Dagens ERP løsning er fra 2014 og består av Oracle Enterprise Business Suite satt opp med integrasjon mot </w:t>
      </w:r>
      <w:r w:rsidR="38888666" w:rsidRPr="5CFA54A0">
        <w:rPr>
          <w:color w:val="333333"/>
          <w:lang w:eastAsia="nb-NO"/>
        </w:rPr>
        <w:t xml:space="preserve">ulike </w:t>
      </w:r>
      <w:r w:rsidRPr="00322062">
        <w:rPr>
          <w:color w:val="333333"/>
          <w:lang w:eastAsia="nb-NO"/>
        </w:rPr>
        <w:t xml:space="preserve">forsystemer. Løsningen driftes lokalt på Statsbyggs egen infrastruktur, </w:t>
      </w:r>
      <w:r w:rsidR="38888666" w:rsidRPr="5CFA54A0">
        <w:rPr>
          <w:color w:val="333333"/>
          <w:lang w:eastAsia="nb-NO"/>
        </w:rPr>
        <w:t>med</w:t>
      </w:r>
      <w:r w:rsidR="70D036CF" w:rsidRPr="5CFA54A0">
        <w:rPr>
          <w:color w:val="333333"/>
          <w:lang w:eastAsia="nb-NO"/>
        </w:rPr>
        <w:t xml:space="preserve"> </w:t>
      </w:r>
      <w:r w:rsidRPr="00322062">
        <w:rPr>
          <w:color w:val="333333"/>
          <w:lang w:eastAsia="nb-NO"/>
        </w:rPr>
        <w:t>mye egenutviklet konfigurering av leverandørs programvare</w:t>
      </w:r>
      <w:r w:rsidR="38888666" w:rsidRPr="5CFA54A0">
        <w:rPr>
          <w:color w:val="333333"/>
          <w:lang w:eastAsia="nb-NO"/>
        </w:rPr>
        <w:t xml:space="preserve">. </w:t>
      </w:r>
      <w:r w:rsidR="58A101CF" w:rsidRPr="344B4305">
        <w:rPr>
          <w:color w:val="333333"/>
          <w:lang w:eastAsia="nb-NO"/>
        </w:rPr>
        <w:t>L</w:t>
      </w:r>
      <w:r w:rsidR="70D036CF" w:rsidRPr="344B4305">
        <w:rPr>
          <w:color w:val="333333"/>
          <w:lang w:eastAsia="nb-NO"/>
        </w:rPr>
        <w:t>øsningen</w:t>
      </w:r>
      <w:r w:rsidR="27D3E41A" w:rsidRPr="344B4305">
        <w:rPr>
          <w:color w:val="333333"/>
          <w:lang w:eastAsia="nb-NO"/>
        </w:rPr>
        <w:t xml:space="preserve"> fremstår i dag som </w:t>
      </w:r>
      <w:r w:rsidRPr="00322062">
        <w:rPr>
          <w:color w:val="333333"/>
          <w:lang w:eastAsia="nb-NO"/>
        </w:rPr>
        <w:t xml:space="preserve">lite fleksibel og framtidsrettet. </w:t>
      </w:r>
      <w:r w:rsidR="002520CC" w:rsidRPr="00B57343">
        <w:rPr>
          <w:color w:val="333333"/>
          <w:lang w:eastAsia="nb-NO"/>
        </w:rPr>
        <w:t>I denne forbindelse har Statsbygg behov for en dyktig og erfaren senior prosjektleder.</w:t>
      </w:r>
    </w:p>
    <w:p w14:paraId="134E72DF" w14:textId="77777777" w:rsidR="002520CC" w:rsidRPr="00B57343" w:rsidRDefault="002520CC" w:rsidP="002520CC">
      <w:pPr>
        <w:rPr>
          <w:color w:val="333333"/>
          <w:lang w:eastAsia="nb-NO"/>
        </w:rPr>
      </w:pPr>
    </w:p>
    <w:p w14:paraId="751E692E" w14:textId="21723C07" w:rsidR="002520CC" w:rsidRPr="00B57343" w:rsidRDefault="002520CC" w:rsidP="002520CC">
      <w:pPr>
        <w:rPr>
          <w:color w:val="333333"/>
          <w:lang w:eastAsia="nb-NO"/>
        </w:rPr>
      </w:pPr>
      <w:r w:rsidRPr="00B57343">
        <w:rPr>
          <w:color w:val="333333"/>
          <w:lang w:eastAsia="nb-NO"/>
        </w:rPr>
        <w:t>Det er ønskelig å gjennomføre prosjektet med en tilnærming til ERP-transformasjon, hvor dagens arbeidsprosesser, behov og systemlandskap kartlegges</w:t>
      </w:r>
      <w:r w:rsidR="00412837">
        <w:rPr>
          <w:color w:val="333333"/>
          <w:lang w:eastAsia="nb-NO"/>
        </w:rPr>
        <w:t xml:space="preserve"> ferdig</w:t>
      </w:r>
      <w:r w:rsidRPr="00B57343">
        <w:rPr>
          <w:color w:val="333333"/>
          <w:lang w:eastAsia="nb-NO"/>
        </w:rPr>
        <w:t xml:space="preserve"> (fase </w:t>
      </w:r>
      <w:r w:rsidR="00B5753C">
        <w:rPr>
          <w:color w:val="333333"/>
          <w:lang w:eastAsia="nb-NO"/>
        </w:rPr>
        <w:t xml:space="preserve">0 + fase </w:t>
      </w:r>
      <w:r w:rsidRPr="00B57343">
        <w:rPr>
          <w:color w:val="333333"/>
          <w:lang w:eastAsia="nb-NO"/>
        </w:rPr>
        <w:t xml:space="preserve">1) og danner grunnlag for kartlegging av ønsket målbilde og plan (fase </w:t>
      </w:r>
      <w:r w:rsidR="0072069E">
        <w:rPr>
          <w:color w:val="333333"/>
          <w:lang w:eastAsia="nb-NO"/>
        </w:rPr>
        <w:t>1</w:t>
      </w:r>
      <w:r w:rsidRPr="00B57343">
        <w:rPr>
          <w:color w:val="333333"/>
          <w:lang w:eastAsia="nb-NO"/>
        </w:rPr>
        <w:t>). Målbilde</w:t>
      </w:r>
      <w:r w:rsidR="00F77844">
        <w:rPr>
          <w:color w:val="333333"/>
          <w:lang w:eastAsia="nb-NO"/>
        </w:rPr>
        <w:t>t</w:t>
      </w:r>
      <w:r w:rsidRPr="00B57343">
        <w:rPr>
          <w:color w:val="333333"/>
          <w:lang w:eastAsia="nb-NO"/>
        </w:rPr>
        <w:t xml:space="preserve"> skal gi uttrykk for hvilke krav Statsbygg skal stille til nytt ERP-system, ønsket arkitektur og en plan for anskaffelse og gjennomføring av realiseringen. Dette skal danne grunnlag for </w:t>
      </w:r>
      <w:r w:rsidR="008A103D">
        <w:rPr>
          <w:color w:val="333333"/>
          <w:lang w:eastAsia="nb-NO"/>
        </w:rPr>
        <w:t xml:space="preserve">fase 2 (løsningsvalg og anskaffelse) og </w:t>
      </w:r>
      <w:r w:rsidRPr="00B57343">
        <w:rPr>
          <w:color w:val="333333"/>
          <w:lang w:eastAsia="nb-NO"/>
        </w:rPr>
        <w:t xml:space="preserve">fase 3 som er realisering av </w:t>
      </w:r>
      <w:r w:rsidR="007D6535">
        <w:rPr>
          <w:color w:val="333333"/>
          <w:lang w:eastAsia="nb-NO"/>
        </w:rPr>
        <w:t>ny</w:t>
      </w:r>
      <w:r w:rsidRPr="00B57343">
        <w:rPr>
          <w:color w:val="333333"/>
          <w:lang w:eastAsia="nb-NO"/>
        </w:rPr>
        <w:t>anskaff</w:t>
      </w:r>
      <w:r w:rsidR="007D6535">
        <w:rPr>
          <w:color w:val="333333"/>
          <w:lang w:eastAsia="nb-NO"/>
        </w:rPr>
        <w:t xml:space="preserve">et </w:t>
      </w:r>
      <w:r w:rsidRPr="00B57343">
        <w:rPr>
          <w:color w:val="333333"/>
          <w:lang w:eastAsia="nb-NO"/>
        </w:rPr>
        <w:t>ERP-system; implementering, testing og utvikling av integrasjoner mot andre systemer.</w:t>
      </w:r>
    </w:p>
    <w:p w14:paraId="4BC4C48D" w14:textId="77777777" w:rsidR="008454E3" w:rsidRPr="00B57343" w:rsidRDefault="008454E3" w:rsidP="002520CC">
      <w:pPr>
        <w:rPr>
          <w:color w:val="333333"/>
          <w:lang w:eastAsia="nb-NO"/>
        </w:rPr>
      </w:pPr>
    </w:p>
    <w:p w14:paraId="254260C6" w14:textId="071F35D5" w:rsidR="002520CC" w:rsidRPr="00162765" w:rsidRDefault="002520CC" w:rsidP="002520CC">
      <w:pPr>
        <w:rPr>
          <w:color w:val="333333"/>
          <w:u w:val="single"/>
          <w:lang w:eastAsia="nb-NO"/>
        </w:rPr>
      </w:pPr>
      <w:r w:rsidRPr="00162765">
        <w:rPr>
          <w:color w:val="333333"/>
          <w:u w:val="single"/>
          <w:lang w:eastAsia="nb-NO"/>
        </w:rPr>
        <w:t>Utkast til leveranseplan</w:t>
      </w:r>
      <w:r w:rsidR="00FB476E" w:rsidRPr="00162765">
        <w:rPr>
          <w:color w:val="333333"/>
          <w:u w:val="single"/>
          <w:lang w:eastAsia="nb-NO"/>
        </w:rPr>
        <w:t>:</w:t>
      </w:r>
    </w:p>
    <w:p w14:paraId="5622CA16" w14:textId="77777777" w:rsidR="003D1147" w:rsidRDefault="003D1147" w:rsidP="002520CC">
      <w:pPr>
        <w:rPr>
          <w:color w:val="333333"/>
          <w:lang w:eastAsia="nb-NO"/>
        </w:rPr>
      </w:pPr>
    </w:p>
    <w:p w14:paraId="5D1A3B1E" w14:textId="33954037" w:rsidR="003D1147" w:rsidRDefault="000070A8" w:rsidP="002520CC">
      <w:pPr>
        <w:rPr>
          <w:color w:val="333333"/>
          <w:lang w:eastAsia="nb-NO"/>
        </w:rPr>
      </w:pPr>
      <w:r>
        <w:rPr>
          <w:noProof/>
          <w:color w:val="333333"/>
          <w:lang w:eastAsia="nb-NO"/>
        </w:rPr>
        <w:drawing>
          <wp:inline distT="0" distB="0" distL="0" distR="0" wp14:anchorId="1BCD8A68" wp14:editId="07D28DC4">
            <wp:extent cx="6096635" cy="3432175"/>
            <wp:effectExtent l="0" t="0" r="0" b="0"/>
            <wp:docPr id="1548668074" name="Bilde 1">
              <a:extLst xmlns:a="http://schemas.openxmlformats.org/drawingml/2006/main">
                <a:ext uri="{FF2B5EF4-FFF2-40B4-BE49-F238E27FC236}">
                  <a16:creationId xmlns:a16="http://schemas.microsoft.com/office/drawing/2014/main" id="{3433436D-73EE-4049-9540-74F48C3CDF9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635" cy="3432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179F0B" w14:textId="77777777" w:rsidR="003D1147" w:rsidRPr="00B57343" w:rsidRDefault="003D1147" w:rsidP="002520CC">
      <w:pPr>
        <w:rPr>
          <w:color w:val="333333"/>
          <w:lang w:eastAsia="nb-NO"/>
        </w:rPr>
      </w:pPr>
    </w:p>
    <w:p w14:paraId="1E3A6E3C" w14:textId="77777777" w:rsidR="00703C15" w:rsidRDefault="00703C15" w:rsidP="00572A3D">
      <w:pPr>
        <w:spacing w:after="160" w:line="259" w:lineRule="auto"/>
        <w:rPr>
          <w:color w:val="333333"/>
          <w:lang w:eastAsia="nb-NO"/>
        </w:rPr>
      </w:pPr>
    </w:p>
    <w:p w14:paraId="1E4BD7F6" w14:textId="77777777" w:rsidR="00703C15" w:rsidRDefault="00703C15" w:rsidP="00572A3D">
      <w:pPr>
        <w:spacing w:after="160" w:line="259" w:lineRule="auto"/>
        <w:rPr>
          <w:color w:val="333333"/>
          <w:lang w:eastAsia="nb-NO"/>
        </w:rPr>
      </w:pPr>
    </w:p>
    <w:p w14:paraId="0B72E580" w14:textId="77777777" w:rsidR="00703C15" w:rsidRDefault="00703C15" w:rsidP="00572A3D">
      <w:pPr>
        <w:spacing w:after="160" w:line="259" w:lineRule="auto"/>
        <w:rPr>
          <w:color w:val="333333"/>
          <w:lang w:eastAsia="nb-NO"/>
        </w:rPr>
      </w:pPr>
    </w:p>
    <w:p w14:paraId="5EBE381C" w14:textId="77777777" w:rsidR="00703C15" w:rsidRDefault="00703C15" w:rsidP="00572A3D">
      <w:pPr>
        <w:spacing w:after="160" w:line="259" w:lineRule="auto"/>
        <w:rPr>
          <w:color w:val="333333"/>
          <w:lang w:eastAsia="nb-NO"/>
        </w:rPr>
      </w:pPr>
    </w:p>
    <w:p w14:paraId="1325D3DA" w14:textId="77777777" w:rsidR="00703C15" w:rsidRDefault="00703C15" w:rsidP="00572A3D">
      <w:pPr>
        <w:spacing w:after="160" w:line="259" w:lineRule="auto"/>
        <w:rPr>
          <w:color w:val="333333"/>
          <w:lang w:eastAsia="nb-NO"/>
        </w:rPr>
      </w:pPr>
    </w:p>
    <w:p w14:paraId="18856F5E" w14:textId="77777777" w:rsidR="00703C15" w:rsidRDefault="00703C15" w:rsidP="00572A3D">
      <w:pPr>
        <w:spacing w:after="160" w:line="259" w:lineRule="auto"/>
        <w:rPr>
          <w:color w:val="333333"/>
          <w:lang w:eastAsia="nb-NO"/>
        </w:rPr>
      </w:pPr>
    </w:p>
    <w:p w14:paraId="201B47E1" w14:textId="2D3D0213" w:rsidR="00762BCC" w:rsidRPr="00703C15" w:rsidRDefault="00762BCC" w:rsidP="00572A3D">
      <w:pPr>
        <w:spacing w:after="160" w:line="259" w:lineRule="auto"/>
        <w:rPr>
          <w:b/>
          <w:bCs/>
          <w:color w:val="333333"/>
          <w:lang w:eastAsia="nb-NO"/>
        </w:rPr>
      </w:pPr>
      <w:r w:rsidRPr="00703C15">
        <w:rPr>
          <w:b/>
          <w:bCs/>
          <w:color w:val="333333"/>
          <w:lang w:eastAsia="nb-NO"/>
        </w:rPr>
        <w:lastRenderedPageBreak/>
        <w:t>Leveranser fra prosjektet i fase 1:</w:t>
      </w:r>
    </w:p>
    <w:p w14:paraId="3B393E1B" w14:textId="19C412BE" w:rsidR="00AB6A85" w:rsidRDefault="00762BCC" w:rsidP="00C1605E">
      <w:pPr>
        <w:pStyle w:val="Listeavsnitt"/>
        <w:numPr>
          <w:ilvl w:val="0"/>
          <w:numId w:val="2"/>
        </w:numPr>
        <w:spacing w:line="240" w:lineRule="auto"/>
        <w:contextualSpacing w:val="0"/>
        <w:rPr>
          <w:rFonts w:eastAsia="Times New Roman"/>
        </w:rPr>
      </w:pPr>
      <w:r w:rsidRPr="00F318D7">
        <w:rPr>
          <w:rFonts w:eastAsia="Times New Roman"/>
          <w:b/>
          <w:bCs/>
        </w:rPr>
        <w:t>Formulere krav til nytt ERP-system</w:t>
      </w:r>
      <w:r w:rsidRPr="00AB6A85">
        <w:rPr>
          <w:rFonts w:eastAsia="Times New Roman"/>
        </w:rPr>
        <w:t xml:space="preserve"> (utarbeide </w:t>
      </w:r>
      <w:r w:rsidR="001719BB" w:rsidRPr="001719BB">
        <w:rPr>
          <w:rFonts w:eastAsia="Times New Roman"/>
        </w:rPr>
        <w:t>funksjonelt målbilde</w:t>
      </w:r>
      <w:r w:rsidR="00F318D7">
        <w:rPr>
          <w:rFonts w:eastAsia="Times New Roman"/>
        </w:rPr>
        <w:t xml:space="preserve"> inkludert </w:t>
      </w:r>
      <w:r w:rsidR="001719BB" w:rsidRPr="001719BB">
        <w:rPr>
          <w:rFonts w:eastAsia="Times New Roman"/>
        </w:rPr>
        <w:t>behovs- og kravspesifikasjon)</w:t>
      </w:r>
      <w:r w:rsidR="009041A4">
        <w:rPr>
          <w:rFonts w:eastAsia="Times New Roman"/>
        </w:rPr>
        <w:t>:</w:t>
      </w:r>
    </w:p>
    <w:p w14:paraId="5ED599AC" w14:textId="77777777" w:rsidR="009041A4" w:rsidRPr="009041A4" w:rsidRDefault="009041A4" w:rsidP="009041A4">
      <w:pPr>
        <w:pStyle w:val="Listeavsnitt"/>
        <w:numPr>
          <w:ilvl w:val="1"/>
          <w:numId w:val="2"/>
        </w:numPr>
        <w:spacing w:line="240" w:lineRule="auto"/>
        <w:rPr>
          <w:rFonts w:eastAsia="Times New Roman"/>
        </w:rPr>
      </w:pPr>
      <w:r w:rsidRPr="009041A4">
        <w:rPr>
          <w:rFonts w:eastAsia="Times New Roman"/>
        </w:rPr>
        <w:t>Sluttføre eventuelle restanser fra nåsituasjonsanalyse</w:t>
      </w:r>
    </w:p>
    <w:p w14:paraId="437551CC" w14:textId="77777777" w:rsidR="009041A4" w:rsidRPr="009041A4" w:rsidRDefault="009041A4" w:rsidP="009041A4">
      <w:pPr>
        <w:pStyle w:val="Listeavsnitt"/>
        <w:numPr>
          <w:ilvl w:val="1"/>
          <w:numId w:val="2"/>
        </w:numPr>
        <w:spacing w:line="240" w:lineRule="auto"/>
        <w:rPr>
          <w:rFonts w:eastAsia="Times New Roman"/>
        </w:rPr>
      </w:pPr>
      <w:r w:rsidRPr="009041A4">
        <w:rPr>
          <w:rFonts w:eastAsia="Times New Roman"/>
        </w:rPr>
        <w:t>Gjennomført analyse for ønsket målbilde/To-Be</w:t>
      </w:r>
    </w:p>
    <w:p w14:paraId="5EEC74C1" w14:textId="77777777" w:rsidR="00F318D7" w:rsidRPr="00B57343" w:rsidRDefault="00F318D7" w:rsidP="00C1605E">
      <w:pPr>
        <w:pStyle w:val="Listeavsnitt"/>
        <w:numPr>
          <w:ilvl w:val="0"/>
          <w:numId w:val="2"/>
        </w:numPr>
        <w:spacing w:line="240" w:lineRule="auto"/>
        <w:contextualSpacing w:val="0"/>
        <w:rPr>
          <w:rFonts w:eastAsia="Times New Roman"/>
        </w:rPr>
      </w:pPr>
      <w:r w:rsidRPr="00B57343">
        <w:rPr>
          <w:rFonts w:eastAsia="Times New Roman"/>
        </w:rPr>
        <w:t>Dokumentasjon av eksisterende arkitektur (</w:t>
      </w:r>
      <w:r>
        <w:rPr>
          <w:rFonts w:eastAsia="Times New Roman"/>
        </w:rPr>
        <w:t xml:space="preserve">Statsbygg benytter </w:t>
      </w:r>
      <w:r w:rsidRPr="00B57343">
        <w:rPr>
          <w:rFonts w:eastAsia="Times New Roman"/>
        </w:rPr>
        <w:t>Ardoq som dokumentasjonsverktøy)</w:t>
      </w:r>
    </w:p>
    <w:p w14:paraId="3047FCE9" w14:textId="77777777" w:rsidR="00F318D7" w:rsidRPr="00B57343" w:rsidRDefault="00F318D7" w:rsidP="00C1605E">
      <w:pPr>
        <w:pStyle w:val="Listeavsnitt"/>
        <w:numPr>
          <w:ilvl w:val="0"/>
          <w:numId w:val="2"/>
        </w:numPr>
        <w:spacing w:line="240" w:lineRule="auto"/>
        <w:contextualSpacing w:val="0"/>
        <w:rPr>
          <w:rFonts w:eastAsia="Times New Roman"/>
        </w:rPr>
      </w:pPr>
      <w:r w:rsidRPr="00B57343">
        <w:rPr>
          <w:rFonts w:eastAsia="Times New Roman"/>
        </w:rPr>
        <w:t xml:space="preserve">Dokumentasjon av prosesser </w:t>
      </w:r>
    </w:p>
    <w:p w14:paraId="54BE4698" w14:textId="114CFC5B" w:rsidR="00F318D7" w:rsidRDefault="00F318D7" w:rsidP="00C1605E">
      <w:pPr>
        <w:pStyle w:val="Listeavsnitt"/>
        <w:numPr>
          <w:ilvl w:val="0"/>
          <w:numId w:val="2"/>
        </w:numPr>
        <w:spacing w:line="240" w:lineRule="auto"/>
        <w:contextualSpacing w:val="0"/>
        <w:rPr>
          <w:rFonts w:eastAsia="Times New Roman"/>
        </w:rPr>
      </w:pPr>
      <w:r w:rsidRPr="00B57343">
        <w:rPr>
          <w:rFonts w:eastAsia="Times New Roman"/>
        </w:rPr>
        <w:t>Etablere referansearkitektur og målarkitektur for ERP</w:t>
      </w:r>
      <w:r w:rsidR="001D40CF">
        <w:rPr>
          <w:rFonts w:eastAsia="Times New Roman"/>
        </w:rPr>
        <w:t xml:space="preserve"> inkludert design integrasjonsplattform</w:t>
      </w:r>
      <w:r w:rsidR="005A4B4F">
        <w:rPr>
          <w:rFonts w:eastAsia="Times New Roman"/>
        </w:rPr>
        <w:t>:</w:t>
      </w:r>
    </w:p>
    <w:p w14:paraId="2582BF2C" w14:textId="7DC6A7DD" w:rsidR="005A4B4F" w:rsidRPr="009041A4" w:rsidRDefault="00572A3D" w:rsidP="005A4B4F">
      <w:pPr>
        <w:pStyle w:val="Listeavsnitt"/>
        <w:numPr>
          <w:ilvl w:val="1"/>
          <w:numId w:val="2"/>
        </w:numPr>
        <w:spacing w:line="240" w:lineRule="auto"/>
        <w:rPr>
          <w:rFonts w:eastAsia="Times New Roman"/>
        </w:rPr>
      </w:pPr>
      <w:r>
        <w:rPr>
          <w:rFonts w:eastAsia="Times New Roman"/>
        </w:rPr>
        <w:t>I</w:t>
      </w:r>
      <w:r w:rsidR="005A4B4F" w:rsidRPr="009041A4">
        <w:rPr>
          <w:rFonts w:eastAsia="Times New Roman"/>
        </w:rPr>
        <w:t xml:space="preserve">dentifisert </w:t>
      </w:r>
      <w:r w:rsidR="00A76CF9">
        <w:rPr>
          <w:rFonts w:eastAsia="Times New Roman"/>
        </w:rPr>
        <w:t>og</w:t>
      </w:r>
      <w:r>
        <w:rPr>
          <w:rFonts w:eastAsia="Times New Roman"/>
        </w:rPr>
        <w:t xml:space="preserve"> beslutte</w:t>
      </w:r>
      <w:r w:rsidR="00A76CF9">
        <w:rPr>
          <w:rFonts w:eastAsia="Times New Roman"/>
        </w:rPr>
        <w:t>t</w:t>
      </w:r>
      <w:r>
        <w:rPr>
          <w:rFonts w:eastAsia="Times New Roman"/>
        </w:rPr>
        <w:t xml:space="preserve"> </w:t>
      </w:r>
      <w:r w:rsidR="005A4B4F" w:rsidRPr="009041A4">
        <w:rPr>
          <w:rFonts w:eastAsia="Times New Roman"/>
        </w:rPr>
        <w:t>løsningsalternativer</w:t>
      </w:r>
      <w:r>
        <w:rPr>
          <w:rFonts w:eastAsia="Times New Roman"/>
        </w:rPr>
        <w:t xml:space="preserve"> for teknisk målbilde</w:t>
      </w:r>
    </w:p>
    <w:p w14:paraId="7DDFC409" w14:textId="6BE13EF5" w:rsidR="00762BCC" w:rsidRDefault="00762BCC" w:rsidP="00C1605E">
      <w:pPr>
        <w:pStyle w:val="Listeavsnitt"/>
        <w:numPr>
          <w:ilvl w:val="0"/>
          <w:numId w:val="2"/>
        </w:numPr>
        <w:spacing w:line="240" w:lineRule="auto"/>
        <w:contextualSpacing w:val="0"/>
        <w:rPr>
          <w:rFonts w:eastAsia="Times New Roman"/>
        </w:rPr>
      </w:pPr>
      <w:r w:rsidRPr="00AB6A85">
        <w:rPr>
          <w:rFonts w:eastAsia="Times New Roman"/>
        </w:rPr>
        <w:t>Visualisering av ønsket arkitektur</w:t>
      </w:r>
    </w:p>
    <w:p w14:paraId="568C7907" w14:textId="77777777" w:rsidR="009041A4" w:rsidRPr="009041A4" w:rsidRDefault="009041A4" w:rsidP="009041A4">
      <w:pPr>
        <w:pStyle w:val="Listeavsnitt"/>
        <w:numPr>
          <w:ilvl w:val="0"/>
          <w:numId w:val="2"/>
        </w:numPr>
        <w:spacing w:line="240" w:lineRule="auto"/>
        <w:rPr>
          <w:rFonts w:eastAsia="Times New Roman"/>
        </w:rPr>
      </w:pPr>
      <w:r w:rsidRPr="009041A4">
        <w:rPr>
          <w:rFonts w:eastAsia="Times New Roman"/>
        </w:rPr>
        <w:t>Screening og markedsdialog med utvalgte leverandører</w:t>
      </w:r>
    </w:p>
    <w:p w14:paraId="660BE0A0" w14:textId="77777777" w:rsidR="009041A4" w:rsidRPr="009041A4" w:rsidRDefault="009041A4" w:rsidP="00196AD3">
      <w:pPr>
        <w:pStyle w:val="Listeavsnitt"/>
        <w:numPr>
          <w:ilvl w:val="0"/>
          <w:numId w:val="2"/>
        </w:numPr>
        <w:spacing w:line="240" w:lineRule="auto"/>
        <w:rPr>
          <w:rFonts w:eastAsia="Times New Roman"/>
        </w:rPr>
      </w:pPr>
      <w:r w:rsidRPr="009041A4">
        <w:rPr>
          <w:rFonts w:eastAsia="Times New Roman"/>
        </w:rPr>
        <w:t>Proforma Business case, inkluder kost/nytte-vurderinger</w:t>
      </w:r>
    </w:p>
    <w:p w14:paraId="053A85D5" w14:textId="6A62D705" w:rsidR="5F80FA75" w:rsidRDefault="5F80FA75" w:rsidP="048BFD70">
      <w:pPr>
        <w:spacing w:line="240" w:lineRule="auto"/>
        <w:rPr>
          <w:rFonts w:eastAsia="Times New Roman"/>
        </w:rPr>
      </w:pPr>
    </w:p>
    <w:p w14:paraId="244D4272" w14:textId="6E815452" w:rsidR="447F0641" w:rsidRDefault="43E74029" w:rsidP="048BFD70">
      <w:pPr>
        <w:spacing w:line="240" w:lineRule="auto"/>
        <w:rPr>
          <w:rFonts w:eastAsia="Times New Roman"/>
        </w:rPr>
      </w:pPr>
      <w:r w:rsidRPr="2B64319E">
        <w:rPr>
          <w:rFonts w:eastAsia="Times New Roman"/>
        </w:rPr>
        <w:t>Detaljerte arbeidsoppgavene</w:t>
      </w:r>
      <w:r w:rsidRPr="03377C36">
        <w:rPr>
          <w:rFonts w:eastAsia="Times New Roman"/>
        </w:rPr>
        <w:t xml:space="preserve"> i fase 2 </w:t>
      </w:r>
      <w:r w:rsidRPr="5B48D47F">
        <w:rPr>
          <w:rFonts w:eastAsia="Times New Roman"/>
        </w:rPr>
        <w:t xml:space="preserve">og 3 vil </w:t>
      </w:r>
      <w:r w:rsidRPr="3AFBE611">
        <w:rPr>
          <w:rFonts w:eastAsia="Times New Roman"/>
        </w:rPr>
        <w:t xml:space="preserve">avhenge av </w:t>
      </w:r>
      <w:r w:rsidRPr="0B090A22">
        <w:rPr>
          <w:rFonts w:eastAsia="Times New Roman"/>
        </w:rPr>
        <w:t xml:space="preserve">valgene i </w:t>
      </w:r>
      <w:r w:rsidRPr="61001D54">
        <w:rPr>
          <w:rFonts w:eastAsia="Times New Roman"/>
        </w:rPr>
        <w:t>fase</w:t>
      </w:r>
      <w:r w:rsidRPr="2CF8F591">
        <w:rPr>
          <w:rFonts w:eastAsia="Times New Roman"/>
        </w:rPr>
        <w:t xml:space="preserve"> 1.</w:t>
      </w:r>
    </w:p>
    <w:p w14:paraId="325118A1" w14:textId="77777777" w:rsidR="00506622" w:rsidRDefault="00506622" w:rsidP="002520CC">
      <w:pPr>
        <w:rPr>
          <w:color w:val="333333"/>
          <w:lang w:eastAsia="nb-NO"/>
        </w:rPr>
      </w:pPr>
    </w:p>
    <w:p w14:paraId="268E42F0" w14:textId="77777777" w:rsidR="004B6291" w:rsidRPr="00076DD0" w:rsidRDefault="004B6291" w:rsidP="004B6291">
      <w:pPr>
        <w:rPr>
          <w:b/>
          <w:bCs/>
          <w:color w:val="333333"/>
          <w:lang w:eastAsia="nb-NO"/>
        </w:rPr>
      </w:pPr>
      <w:r w:rsidRPr="00076DD0">
        <w:rPr>
          <w:b/>
          <w:bCs/>
          <w:color w:val="333333"/>
          <w:lang w:eastAsia="nb-NO"/>
        </w:rPr>
        <w:t>Oppdraget:</w:t>
      </w:r>
    </w:p>
    <w:p w14:paraId="3AAAAE7B" w14:textId="77777777" w:rsidR="004B6291" w:rsidRPr="00B57343" w:rsidRDefault="004B6291" w:rsidP="004B6291">
      <w:pPr>
        <w:rPr>
          <w:rFonts w:eastAsia="Times New Roman"/>
        </w:rPr>
      </w:pPr>
    </w:p>
    <w:p w14:paraId="40F46E7D" w14:textId="33C5EE69" w:rsidR="004B6291" w:rsidRPr="00B57343" w:rsidRDefault="004B6291" w:rsidP="004B6291">
      <w:pPr>
        <w:rPr>
          <w:color w:val="333333"/>
          <w:lang w:eastAsia="nb-NO"/>
        </w:rPr>
      </w:pPr>
      <w:r w:rsidRPr="2CC82A33">
        <w:rPr>
          <w:color w:val="333333"/>
          <w:lang w:eastAsia="nb-NO"/>
        </w:rPr>
        <w:t>Statsbygg skal inngå avtale med 1 prosjektleder.</w:t>
      </w:r>
      <w:r w:rsidR="0033348C">
        <w:rPr>
          <w:color w:val="333333"/>
          <w:lang w:eastAsia="nb-NO"/>
        </w:rPr>
        <w:t xml:space="preserve"> </w:t>
      </w:r>
    </w:p>
    <w:p w14:paraId="7C3F8806" w14:textId="77777777" w:rsidR="004B6291" w:rsidRPr="00B57343" w:rsidRDefault="004B6291" w:rsidP="004B6291">
      <w:pPr>
        <w:rPr>
          <w:color w:val="333333"/>
          <w:lang w:eastAsia="nb-NO"/>
        </w:rPr>
      </w:pPr>
    </w:p>
    <w:p w14:paraId="2C524D7C" w14:textId="7BE5DC33" w:rsidR="004B6291" w:rsidRPr="00B57343" w:rsidRDefault="004B6291" w:rsidP="004B6291">
      <w:pPr>
        <w:rPr>
          <w:rFonts w:eastAsiaTheme="minorEastAsia"/>
        </w:rPr>
      </w:pPr>
      <w:r w:rsidRPr="2CC82A33">
        <w:rPr>
          <w:rFonts w:eastAsiaTheme="minorEastAsia"/>
        </w:rPr>
        <w:t>I utgangspunktet søker Statsbygg en prosjektleder som skal lede prosjektet gjennom fase 1, med eventuell utvidelse til fase 2 og 3.</w:t>
      </w:r>
      <w:r w:rsidR="007205E5">
        <w:rPr>
          <w:rFonts w:eastAsiaTheme="minorEastAsia"/>
        </w:rPr>
        <w:t xml:space="preserve"> Prosjektleder har ansvaret for å lede prosjektet med leveransene for å sikre </w:t>
      </w:r>
      <w:r w:rsidR="000313BA">
        <w:rPr>
          <w:rFonts w:eastAsiaTheme="minorEastAsia"/>
        </w:rPr>
        <w:t xml:space="preserve">en ferdig </w:t>
      </w:r>
      <w:r w:rsidR="00811201">
        <w:rPr>
          <w:rFonts w:eastAsiaTheme="minorEastAsia"/>
        </w:rPr>
        <w:t>ERP-</w:t>
      </w:r>
      <w:r w:rsidR="00EC6EF0">
        <w:rPr>
          <w:rFonts w:eastAsiaTheme="minorEastAsia"/>
        </w:rPr>
        <w:t>konkurransegrunnlag og sikre</w:t>
      </w:r>
      <w:r w:rsidR="00811201">
        <w:rPr>
          <w:rFonts w:eastAsiaTheme="minorEastAsia"/>
        </w:rPr>
        <w:t xml:space="preserve"> </w:t>
      </w:r>
      <w:r w:rsidR="007205E5">
        <w:rPr>
          <w:rFonts w:eastAsiaTheme="minorEastAsia"/>
        </w:rPr>
        <w:t>god</w:t>
      </w:r>
      <w:r w:rsidR="00E41191">
        <w:rPr>
          <w:rFonts w:eastAsiaTheme="minorEastAsia"/>
        </w:rPr>
        <w:t xml:space="preserve">e </w:t>
      </w:r>
      <w:r w:rsidR="007205E5">
        <w:rPr>
          <w:rFonts w:eastAsiaTheme="minorEastAsia"/>
        </w:rPr>
        <w:t>beslutningsgrunnlag for ledelse</w:t>
      </w:r>
      <w:r w:rsidR="005D2FA6">
        <w:rPr>
          <w:rFonts w:eastAsiaTheme="minorEastAsia"/>
        </w:rPr>
        <w:t xml:space="preserve"> for de ulike fasene.</w:t>
      </w:r>
    </w:p>
    <w:p w14:paraId="6C7358E6" w14:textId="77777777" w:rsidR="004B6291" w:rsidRDefault="004B6291" w:rsidP="004B6291">
      <w:pPr>
        <w:rPr>
          <w:rFonts w:eastAsia="Times New Roman"/>
        </w:rPr>
      </w:pPr>
    </w:p>
    <w:p w14:paraId="20265B01" w14:textId="77777777" w:rsidR="004B6291" w:rsidRPr="00B57343" w:rsidRDefault="004B6291" w:rsidP="004B6291">
      <w:pPr>
        <w:rPr>
          <w:rFonts w:eastAsia="Times New Roman"/>
        </w:rPr>
      </w:pPr>
      <w:r w:rsidRPr="3DBB45BD">
        <w:rPr>
          <w:rFonts w:eastAsiaTheme="minorEastAsia"/>
          <w:szCs w:val="21"/>
        </w:rPr>
        <w:t>Prosjektleder og selskapet må ved behov kunne dokumentere sin habilitet knyttet til valg av ERP</w:t>
      </w:r>
      <w:r w:rsidRPr="5C53EB71">
        <w:rPr>
          <w:rFonts w:eastAsiaTheme="minorEastAsia"/>
          <w:szCs w:val="21"/>
        </w:rPr>
        <w:t>-</w:t>
      </w:r>
      <w:r w:rsidRPr="3DBB45BD">
        <w:rPr>
          <w:rFonts w:eastAsiaTheme="minorEastAsia"/>
          <w:szCs w:val="21"/>
        </w:rPr>
        <w:t>leverandør.</w:t>
      </w:r>
    </w:p>
    <w:p w14:paraId="7A7DFB1E" w14:textId="77777777" w:rsidR="004B6291" w:rsidRPr="00B57343" w:rsidRDefault="004B6291" w:rsidP="004B6291">
      <w:pPr>
        <w:ind w:left="227" w:hanging="227"/>
        <w:rPr>
          <w:rFonts w:eastAsia="Times New Roman"/>
        </w:rPr>
      </w:pPr>
    </w:p>
    <w:p w14:paraId="4E17B239" w14:textId="77777777" w:rsidR="004B6291" w:rsidRPr="00B57343" w:rsidRDefault="004B6291" w:rsidP="004B6291">
      <w:pPr>
        <w:rPr>
          <w:lang w:eastAsia="nb-NO"/>
        </w:rPr>
      </w:pPr>
      <w:r w:rsidRPr="78D8F01F">
        <w:rPr>
          <w:lang w:eastAsia="nb-NO"/>
        </w:rPr>
        <w:t xml:space="preserve">Oppdraget skal gjennomføres og honoreres etter medgåtte timer. Det presiseres at medgått tid er arbeidet tid. Lunsjpausen er ikke å anse som arbeidet tid og skal derfor ikke faktureres.  </w:t>
      </w:r>
    </w:p>
    <w:p w14:paraId="7E1D0627" w14:textId="5AD1190F" w:rsidR="004B6291" w:rsidRPr="00B57343" w:rsidRDefault="004B6291" w:rsidP="004B6291">
      <w:pPr>
        <w:rPr>
          <w:lang w:eastAsia="nb-NO"/>
        </w:rPr>
      </w:pPr>
      <w:r w:rsidRPr="78D8F01F">
        <w:rPr>
          <w:lang w:eastAsia="nb-NO"/>
        </w:rPr>
        <w:t xml:space="preserve">Konsulentens fakturaer skal spesifiseres og dokumenteres slik at de kan kontrolleres av Statsbygg. </w:t>
      </w:r>
    </w:p>
    <w:p w14:paraId="3A81F104" w14:textId="77777777" w:rsidR="004B6291" w:rsidRPr="00B57343" w:rsidRDefault="004B6291" w:rsidP="004B6291">
      <w:pPr>
        <w:rPr>
          <w:rFonts w:eastAsiaTheme="minorEastAsia"/>
        </w:rPr>
      </w:pPr>
    </w:p>
    <w:p w14:paraId="26080131" w14:textId="77777777" w:rsidR="004B6291" w:rsidRDefault="004B6291" w:rsidP="004B6291">
      <w:pPr>
        <w:rPr>
          <w:rFonts w:eastAsia="Times New Roman"/>
        </w:rPr>
      </w:pPr>
      <w:r w:rsidRPr="600B5E37">
        <w:rPr>
          <w:rFonts w:eastAsiaTheme="minorEastAsia"/>
        </w:rPr>
        <w:t>Arbeidssted er Statsbyggs hovedkontor på Byporten i Oslo sentrum. Det forutsettes fysisk tilstedeværelse, men noe hjemmekontor aksepteres etter avtale med Statsbygg. Det faktureres ikke reisetid, lunsj og overtid på denne rammeavtalen. For reiser utenfor Stor-Oslo dekker Statsbygg reiser etter statens satser, samt halv timelønn i reisetid.</w:t>
      </w:r>
    </w:p>
    <w:p w14:paraId="1C228D5E" w14:textId="77777777" w:rsidR="004B6291" w:rsidRDefault="004B6291" w:rsidP="004B6291">
      <w:pPr>
        <w:rPr>
          <w:color w:val="333333"/>
          <w:lang w:eastAsia="nb-NO"/>
        </w:rPr>
      </w:pPr>
    </w:p>
    <w:p w14:paraId="74961D72" w14:textId="77777777" w:rsidR="004B6291" w:rsidRDefault="004B6291" w:rsidP="004B6291">
      <w:pPr>
        <w:rPr>
          <w:color w:val="333333"/>
          <w:lang w:eastAsia="nb-NO"/>
        </w:rPr>
      </w:pPr>
      <w:r w:rsidRPr="00563B99">
        <w:rPr>
          <w:color w:val="333333"/>
          <w:lang w:eastAsia="nb-NO"/>
        </w:rPr>
        <w:t xml:space="preserve">Ressursen vil benyttes av Statsbygg i ca. </w:t>
      </w:r>
      <w:r>
        <w:rPr>
          <w:color w:val="333333"/>
          <w:lang w:eastAsia="nb-NO"/>
        </w:rPr>
        <w:t>70-100</w:t>
      </w:r>
      <w:r w:rsidRPr="00563B99">
        <w:rPr>
          <w:color w:val="333333"/>
          <w:lang w:eastAsia="nb-NO"/>
        </w:rPr>
        <w:t xml:space="preserve"> prosent</w:t>
      </w:r>
      <w:r>
        <w:rPr>
          <w:color w:val="333333"/>
          <w:lang w:eastAsia="nb-NO"/>
        </w:rPr>
        <w:t>stilling,</w:t>
      </w:r>
      <w:r w:rsidRPr="00563B99">
        <w:rPr>
          <w:color w:val="333333"/>
          <w:lang w:eastAsia="nb-NO"/>
        </w:rPr>
        <w:t xml:space="preserve"> men i noen perioder kan det være både mindre belastning. Konsulent kan etter avtale med Statsbygg innhente støtte for utførelse av </w:t>
      </w:r>
      <w:r w:rsidRPr="2C0D29AC">
        <w:rPr>
          <w:color w:val="333333"/>
          <w:lang w:eastAsia="nb-NO"/>
        </w:rPr>
        <w:t>arbeid</w:t>
      </w:r>
      <w:r w:rsidRPr="00563B99">
        <w:rPr>
          <w:color w:val="333333"/>
          <w:lang w:eastAsia="nb-NO"/>
        </w:rPr>
        <w:t xml:space="preserve"> i perioder med høyt arbeidstrykk eller </w:t>
      </w:r>
      <w:r w:rsidRPr="354EE4D3">
        <w:rPr>
          <w:color w:val="333333"/>
          <w:lang w:eastAsia="nb-NO"/>
        </w:rPr>
        <w:t xml:space="preserve">behov for </w:t>
      </w:r>
      <w:r w:rsidRPr="069BD37F">
        <w:rPr>
          <w:color w:val="333333"/>
          <w:lang w:eastAsia="nb-NO"/>
        </w:rPr>
        <w:t xml:space="preserve">ytterligere </w:t>
      </w:r>
      <w:r w:rsidRPr="00563B99">
        <w:rPr>
          <w:color w:val="333333"/>
          <w:lang w:eastAsia="nb-NO"/>
        </w:rPr>
        <w:t>faglig støtte.</w:t>
      </w:r>
    </w:p>
    <w:p w14:paraId="3A02A366" w14:textId="77777777" w:rsidR="00703C15" w:rsidRDefault="00703C15" w:rsidP="004B6291">
      <w:pPr>
        <w:rPr>
          <w:color w:val="333333"/>
          <w:lang w:eastAsia="nb-NO"/>
        </w:rPr>
      </w:pPr>
    </w:p>
    <w:p w14:paraId="3BC3EAF4" w14:textId="7CD8AE96" w:rsidR="00EC6B7F" w:rsidRDefault="00D07FFE" w:rsidP="002520CC">
      <w:pPr>
        <w:rPr>
          <w:b/>
          <w:bCs/>
          <w:color w:val="333333"/>
          <w:lang w:eastAsia="nb-NO"/>
        </w:rPr>
      </w:pPr>
      <w:r w:rsidRPr="005460FE">
        <w:rPr>
          <w:b/>
          <w:bCs/>
          <w:color w:val="333333"/>
          <w:lang w:eastAsia="nb-NO"/>
        </w:rPr>
        <w:t>Ønsket k</w:t>
      </w:r>
      <w:r w:rsidR="00466CFC" w:rsidRPr="005460FE">
        <w:rPr>
          <w:b/>
          <w:bCs/>
          <w:color w:val="333333"/>
          <w:lang w:eastAsia="nb-NO"/>
        </w:rPr>
        <w:t xml:space="preserve">ompetansekrav </w:t>
      </w:r>
      <w:r w:rsidR="003E6634" w:rsidRPr="005460FE">
        <w:rPr>
          <w:b/>
          <w:bCs/>
          <w:color w:val="333333"/>
          <w:lang w:eastAsia="nb-NO"/>
        </w:rPr>
        <w:t xml:space="preserve">for </w:t>
      </w:r>
      <w:r w:rsidR="00466CFC" w:rsidRPr="005460FE">
        <w:rPr>
          <w:b/>
          <w:bCs/>
          <w:color w:val="333333"/>
          <w:lang w:eastAsia="nb-NO"/>
        </w:rPr>
        <w:t>prosjektleder:</w:t>
      </w:r>
    </w:p>
    <w:p w14:paraId="346CDD19" w14:textId="77777777" w:rsidR="008C4A91" w:rsidRPr="005460FE" w:rsidRDefault="008C4A91" w:rsidP="002520CC">
      <w:pPr>
        <w:rPr>
          <w:b/>
          <w:bCs/>
          <w:color w:val="333333"/>
          <w:lang w:eastAsia="nb-NO"/>
        </w:rPr>
      </w:pPr>
    </w:p>
    <w:p w14:paraId="5B3597EC" w14:textId="69E1CCF1" w:rsidR="00FD422A" w:rsidRPr="005460FE" w:rsidRDefault="00FD422A" w:rsidP="29FD7009">
      <w:pPr>
        <w:pStyle w:val="Listeavsnitt"/>
        <w:spacing w:line="240" w:lineRule="auto"/>
        <w:contextualSpacing w:val="0"/>
        <w:rPr>
          <w:rFonts w:eastAsia="Times New Roman"/>
          <w:bCs/>
          <w:color w:val="000000"/>
          <w:sz w:val="22"/>
          <w:lang w:eastAsia="nb-NO"/>
        </w:rPr>
      </w:pPr>
      <w:r w:rsidRPr="005460FE">
        <w:rPr>
          <w:rFonts w:eastAsia="Times New Roman"/>
          <w:bCs/>
          <w:color w:val="000000" w:themeColor="text2"/>
          <w:lang w:eastAsia="nb-NO"/>
        </w:rPr>
        <w:t>Dokumentert nylig prosjektledererfaring fra ERP transformasjoner</w:t>
      </w:r>
      <w:r w:rsidR="00F66767" w:rsidRPr="005460FE">
        <w:rPr>
          <w:rFonts w:eastAsia="Times New Roman"/>
          <w:bCs/>
          <w:color w:val="000000" w:themeColor="text2"/>
          <w:lang w:eastAsia="nb-NO"/>
        </w:rPr>
        <w:t xml:space="preserve"> (ikke kun implementering av ERP-systemer)</w:t>
      </w:r>
    </w:p>
    <w:p w14:paraId="3212289A" w14:textId="77777777" w:rsidR="00FD422A" w:rsidRPr="005460FE" w:rsidRDefault="00FD422A" w:rsidP="00C1605E">
      <w:pPr>
        <w:pStyle w:val="Listeavsnitt"/>
        <w:numPr>
          <w:ilvl w:val="0"/>
          <w:numId w:val="3"/>
        </w:numPr>
        <w:spacing w:line="240" w:lineRule="auto"/>
        <w:contextualSpacing w:val="0"/>
        <w:rPr>
          <w:rFonts w:eastAsia="Times New Roman"/>
          <w:bCs/>
          <w:color w:val="000000"/>
          <w:lang w:eastAsia="nb-NO"/>
        </w:rPr>
      </w:pPr>
      <w:r w:rsidRPr="005460FE">
        <w:rPr>
          <w:rFonts w:eastAsia="Times New Roman"/>
          <w:bCs/>
          <w:color w:val="000000"/>
          <w:lang w:eastAsia="nb-NO"/>
        </w:rPr>
        <w:t xml:space="preserve">IT-teknisk kompetanse, spesielt innenfor ERP </w:t>
      </w:r>
    </w:p>
    <w:p w14:paraId="7DAC7D0D" w14:textId="77777777" w:rsidR="00FD422A" w:rsidRPr="005460FE" w:rsidRDefault="00FD422A" w:rsidP="00C1605E">
      <w:pPr>
        <w:pStyle w:val="Listeavsnitt"/>
        <w:numPr>
          <w:ilvl w:val="0"/>
          <w:numId w:val="3"/>
        </w:numPr>
        <w:spacing w:line="240" w:lineRule="auto"/>
        <w:contextualSpacing w:val="0"/>
        <w:rPr>
          <w:rFonts w:eastAsia="Times New Roman"/>
          <w:bCs/>
          <w:color w:val="000000"/>
          <w:lang w:eastAsia="nb-NO"/>
        </w:rPr>
      </w:pPr>
      <w:r w:rsidRPr="005460FE">
        <w:rPr>
          <w:rFonts w:eastAsia="Times New Roman"/>
          <w:bCs/>
          <w:color w:val="000000"/>
          <w:lang w:eastAsia="nb-NO"/>
        </w:rPr>
        <w:t>Erfaring med etablering og visualisering av referanse- og målarkitektur for ERP</w:t>
      </w:r>
    </w:p>
    <w:p w14:paraId="6E0D5589" w14:textId="78EED488" w:rsidR="00FD422A" w:rsidRPr="005460FE" w:rsidRDefault="352C82FD" w:rsidP="600B5E37">
      <w:pPr>
        <w:pStyle w:val="Listeavsnitt"/>
        <w:spacing w:line="240" w:lineRule="auto"/>
        <w:rPr>
          <w:rFonts w:eastAsia="Times New Roman"/>
          <w:bCs/>
          <w:color w:val="000000"/>
          <w:lang w:eastAsia="nb-NO"/>
        </w:rPr>
      </w:pPr>
      <w:r w:rsidRPr="005460FE">
        <w:rPr>
          <w:rFonts w:eastAsia="Times New Roman"/>
          <w:bCs/>
          <w:color w:val="000000" w:themeColor="text2"/>
          <w:lang w:eastAsia="nb-NO"/>
        </w:rPr>
        <w:t>Erfaring fra offentlig forvaltning og/eller statlige foretak</w:t>
      </w:r>
    </w:p>
    <w:p w14:paraId="7019509E" w14:textId="3725B3E2" w:rsidR="00FD422A" w:rsidRPr="005460FE" w:rsidRDefault="00FD422A" w:rsidP="5CFA54A0">
      <w:pPr>
        <w:pStyle w:val="Listeavsnitt"/>
        <w:spacing w:line="240" w:lineRule="auto"/>
        <w:rPr>
          <w:rFonts w:eastAsia="Times New Roman"/>
          <w:bCs/>
          <w:color w:val="000000"/>
          <w:lang w:eastAsia="nb-NO"/>
        </w:rPr>
      </w:pPr>
      <w:r w:rsidRPr="005460FE">
        <w:rPr>
          <w:rFonts w:eastAsia="Times New Roman"/>
          <w:bCs/>
          <w:color w:val="000000" w:themeColor="text2"/>
          <w:lang w:eastAsia="nb-NO"/>
        </w:rPr>
        <w:lastRenderedPageBreak/>
        <w:t>Oppdatert på trender i ERP markedet</w:t>
      </w:r>
    </w:p>
    <w:p w14:paraId="6BD78C28" w14:textId="3E076E78" w:rsidR="00FD422A" w:rsidRPr="005460FE" w:rsidRDefault="00CE21AB" w:rsidP="5CFA54A0">
      <w:pPr>
        <w:pStyle w:val="Listeavsnitt"/>
        <w:spacing w:line="240" w:lineRule="auto"/>
        <w:rPr>
          <w:rFonts w:eastAsia="Times New Roman"/>
          <w:bCs/>
          <w:color w:val="000000"/>
          <w:lang w:eastAsia="nb-NO"/>
        </w:rPr>
      </w:pPr>
      <w:r w:rsidRPr="005460FE">
        <w:rPr>
          <w:rFonts w:eastAsia="Times New Roman"/>
          <w:bCs/>
          <w:color w:val="000000" w:themeColor="text2"/>
          <w:lang w:eastAsia="nb-NO"/>
        </w:rPr>
        <w:t xml:space="preserve">Erfaring med modulær </w:t>
      </w:r>
      <w:r w:rsidR="197CEAAE" w:rsidRPr="005460FE">
        <w:rPr>
          <w:rFonts w:eastAsia="Times New Roman"/>
          <w:bCs/>
          <w:color w:val="000000" w:themeColor="text2"/>
          <w:lang w:eastAsia="nb-NO"/>
        </w:rPr>
        <w:t>arkitekturmodell</w:t>
      </w:r>
      <w:r w:rsidRPr="005460FE">
        <w:rPr>
          <w:rFonts w:eastAsia="Times New Roman"/>
          <w:bCs/>
          <w:color w:val="000000" w:themeColor="text2"/>
          <w:lang w:eastAsia="nb-NO"/>
        </w:rPr>
        <w:t xml:space="preserve"> er en fordel</w:t>
      </w:r>
    </w:p>
    <w:p w14:paraId="66BF24F6" w14:textId="77777777" w:rsidR="002B5668" w:rsidRPr="005460FE" w:rsidRDefault="00FD422A" w:rsidP="6E4F9E8D">
      <w:pPr>
        <w:pStyle w:val="Listeavsnitt"/>
        <w:spacing w:line="240" w:lineRule="auto"/>
        <w:contextualSpacing w:val="0"/>
        <w:rPr>
          <w:rFonts w:eastAsia="Times New Roman"/>
          <w:bCs/>
          <w:color w:val="000000"/>
          <w:lang w:eastAsia="nb-NO"/>
        </w:rPr>
      </w:pPr>
      <w:r w:rsidRPr="005460FE">
        <w:rPr>
          <w:rFonts w:eastAsia="Times New Roman"/>
          <w:bCs/>
          <w:color w:val="000000" w:themeColor="text2"/>
          <w:lang w:eastAsia="nb-NO"/>
        </w:rPr>
        <w:t>Økonomi-/regnskapsforståelse</w:t>
      </w:r>
      <w:r w:rsidR="002B5668" w:rsidRPr="005460FE">
        <w:rPr>
          <w:rFonts w:eastAsia="Times New Roman"/>
          <w:bCs/>
          <w:color w:val="000000" w:themeColor="text2"/>
          <w:lang w:eastAsia="nb-NO"/>
        </w:rPr>
        <w:t>, herunder funksjonelle prosesser både for innkjøp, regnskap og lønn</w:t>
      </w:r>
    </w:p>
    <w:p w14:paraId="28D2CECB" w14:textId="51A1161D" w:rsidR="002F3FAA" w:rsidRPr="005460FE" w:rsidRDefault="002F3FAA" w:rsidP="45B33F37">
      <w:pPr>
        <w:pStyle w:val="Listeavsnitt"/>
        <w:spacing w:line="240" w:lineRule="auto"/>
        <w:contextualSpacing w:val="0"/>
        <w:rPr>
          <w:bCs/>
          <w:color w:val="000000" w:themeColor="text2"/>
          <w:lang w:eastAsia="nb-NO"/>
        </w:rPr>
      </w:pPr>
      <w:r w:rsidRPr="005460FE">
        <w:rPr>
          <w:bCs/>
          <w:color w:val="000000" w:themeColor="text2"/>
          <w:lang w:eastAsia="nb-NO"/>
        </w:rPr>
        <w:t>Erfaring med offentlige anskaffelser</w:t>
      </w:r>
    </w:p>
    <w:p w14:paraId="061C4360" w14:textId="5C967799" w:rsidR="002F3FAA" w:rsidRPr="005460FE" w:rsidRDefault="002F3FAA" w:rsidP="7D42E7CA">
      <w:pPr>
        <w:pStyle w:val="Listeavsnitt"/>
        <w:spacing w:line="240" w:lineRule="auto"/>
        <w:contextualSpacing w:val="0"/>
        <w:rPr>
          <w:bCs/>
          <w:color w:val="000000" w:themeColor="text2"/>
          <w:lang w:eastAsia="nb-NO"/>
        </w:rPr>
      </w:pPr>
      <w:r w:rsidRPr="005460FE">
        <w:rPr>
          <w:rFonts w:eastAsia="Times New Roman"/>
          <w:bCs/>
          <w:color w:val="000000" w:themeColor="text2"/>
          <w:lang w:eastAsia="nb-NO"/>
        </w:rPr>
        <w:t>P</w:t>
      </w:r>
      <w:r w:rsidRPr="005460FE">
        <w:rPr>
          <w:rFonts w:eastAsiaTheme="minorEastAsia"/>
          <w:bCs/>
          <w:color w:val="000000" w:themeColor="text2"/>
          <w:lang w:eastAsia="nb-NO"/>
        </w:rPr>
        <w:t>ersonlig egnethet, herunder g</w:t>
      </w:r>
      <w:r w:rsidR="00FD422A" w:rsidRPr="005460FE">
        <w:rPr>
          <w:rFonts w:eastAsiaTheme="minorEastAsia"/>
          <w:bCs/>
          <w:color w:val="000000" w:themeColor="text2"/>
          <w:lang w:eastAsia="nb-NO"/>
        </w:rPr>
        <w:t>ode kommunikasjonsegenskaper på norsk, både muntlig og skriftlig</w:t>
      </w:r>
      <w:r w:rsidRPr="005460FE">
        <w:rPr>
          <w:rFonts w:eastAsiaTheme="minorEastAsia"/>
          <w:bCs/>
          <w:color w:val="000000" w:themeColor="text2"/>
          <w:lang w:eastAsia="nb-NO"/>
        </w:rPr>
        <w:t xml:space="preserve"> samt gode lederegenskaper med evne til å motivere og skape tillit</w:t>
      </w:r>
    </w:p>
    <w:p w14:paraId="0DBEAB9F" w14:textId="77777777" w:rsidR="007D5F5B" w:rsidRDefault="007D5F5B" w:rsidP="002520CC">
      <w:pPr>
        <w:rPr>
          <w:rFonts w:ascii="Arial" w:hAnsi="Arial" w:cs="Arial"/>
          <w:b/>
          <w:bCs/>
        </w:rPr>
      </w:pPr>
    </w:p>
    <w:p w14:paraId="1EBC5B8F" w14:textId="606B418D" w:rsidR="002520CC" w:rsidRDefault="001151FF" w:rsidP="002520CC">
      <w:pPr>
        <w:rPr>
          <w:rFonts w:ascii="Arial" w:hAnsi="Arial" w:cs="Arial"/>
          <w:b/>
          <w:bCs/>
        </w:rPr>
      </w:pPr>
      <w:r w:rsidRPr="00B57343">
        <w:rPr>
          <w:rFonts w:ascii="Arial" w:hAnsi="Arial" w:cs="Arial"/>
          <w:b/>
          <w:bCs/>
        </w:rPr>
        <w:t>Oppstart på oppdraget og varighet</w:t>
      </w:r>
      <w:r w:rsidR="002520CC" w:rsidRPr="00B57343">
        <w:rPr>
          <w:rFonts w:ascii="Arial" w:hAnsi="Arial" w:cs="Arial"/>
          <w:b/>
          <w:bCs/>
        </w:rPr>
        <w:t>:</w:t>
      </w:r>
    </w:p>
    <w:p w14:paraId="4F399122" w14:textId="77777777" w:rsidR="008C4A91" w:rsidRPr="00B57343" w:rsidRDefault="008C4A91" w:rsidP="002520CC">
      <w:pPr>
        <w:rPr>
          <w:rFonts w:ascii="Arial" w:hAnsi="Arial" w:cs="Arial"/>
          <w:b/>
          <w:bCs/>
        </w:rPr>
      </w:pPr>
    </w:p>
    <w:p w14:paraId="242BE2FC" w14:textId="47ABDBC2" w:rsidR="002F3FAA" w:rsidRDefault="001151FF" w:rsidP="002520CC">
      <w:pPr>
        <w:rPr>
          <w:rFonts w:ascii="Arial" w:hAnsi="Arial" w:cs="Arial"/>
        </w:rPr>
      </w:pPr>
      <w:r w:rsidRPr="47A1A3F3">
        <w:rPr>
          <w:rFonts w:ascii="Arial" w:hAnsi="Arial" w:cs="Arial"/>
        </w:rPr>
        <w:t xml:space="preserve">Oppstart på avtalen er fra </w:t>
      </w:r>
      <w:r w:rsidR="000D645E" w:rsidRPr="47A1A3F3">
        <w:rPr>
          <w:rFonts w:ascii="Arial" w:hAnsi="Arial" w:cs="Arial"/>
        </w:rPr>
        <w:t>15</w:t>
      </w:r>
      <w:r w:rsidR="00BA6CB2" w:rsidRPr="47A1A3F3">
        <w:rPr>
          <w:rFonts w:ascii="Arial" w:hAnsi="Arial" w:cs="Arial"/>
        </w:rPr>
        <w:t>.</w:t>
      </w:r>
      <w:r w:rsidR="003B7C2B" w:rsidRPr="47A1A3F3">
        <w:rPr>
          <w:rFonts w:ascii="Arial" w:hAnsi="Arial" w:cs="Arial"/>
        </w:rPr>
        <w:t xml:space="preserve"> </w:t>
      </w:r>
      <w:r w:rsidR="00891224" w:rsidRPr="47A1A3F3">
        <w:rPr>
          <w:rFonts w:ascii="Arial" w:hAnsi="Arial" w:cs="Arial"/>
        </w:rPr>
        <w:t>august</w:t>
      </w:r>
      <w:r w:rsidR="008B0EA5" w:rsidRPr="47A1A3F3">
        <w:rPr>
          <w:rFonts w:ascii="Arial" w:hAnsi="Arial" w:cs="Arial"/>
        </w:rPr>
        <w:t xml:space="preserve"> 202</w:t>
      </w:r>
      <w:r w:rsidR="000E08B2" w:rsidRPr="47A1A3F3">
        <w:rPr>
          <w:rFonts w:ascii="Arial" w:hAnsi="Arial" w:cs="Arial"/>
        </w:rPr>
        <w:t>6</w:t>
      </w:r>
      <w:r w:rsidR="003B7C2B" w:rsidRPr="47A1A3F3">
        <w:rPr>
          <w:rFonts w:ascii="Arial" w:hAnsi="Arial" w:cs="Arial"/>
        </w:rPr>
        <w:t>,</w:t>
      </w:r>
      <w:r w:rsidR="003B7C2B" w:rsidRPr="7DB181A0">
        <w:rPr>
          <w:rFonts w:ascii="Arial" w:hAnsi="Arial" w:cs="Arial"/>
        </w:rPr>
        <w:t xml:space="preserve"> </w:t>
      </w:r>
      <w:r w:rsidR="003B7C2B" w:rsidRPr="47A1A3F3">
        <w:rPr>
          <w:rFonts w:ascii="Arial" w:hAnsi="Arial" w:cs="Arial"/>
        </w:rPr>
        <w:t xml:space="preserve">men Statsbygg er åpen for gradvis innfasing med senest oppstart </w:t>
      </w:r>
      <w:r w:rsidR="00C726D2" w:rsidRPr="47A1A3F3">
        <w:rPr>
          <w:rFonts w:ascii="Arial" w:hAnsi="Arial" w:cs="Arial"/>
        </w:rPr>
        <w:t>1</w:t>
      </w:r>
      <w:r w:rsidR="3BE880BC" w:rsidRPr="47A1A3F3">
        <w:rPr>
          <w:rFonts w:ascii="Arial" w:hAnsi="Arial" w:cs="Arial"/>
        </w:rPr>
        <w:t>5</w:t>
      </w:r>
      <w:r w:rsidR="00C726D2" w:rsidRPr="47A1A3F3">
        <w:rPr>
          <w:rFonts w:ascii="Arial" w:hAnsi="Arial" w:cs="Arial"/>
        </w:rPr>
        <w:t>.</w:t>
      </w:r>
      <w:r w:rsidR="572DC02A" w:rsidRPr="47A1A3F3">
        <w:rPr>
          <w:rFonts w:ascii="Arial" w:hAnsi="Arial" w:cs="Arial"/>
        </w:rPr>
        <w:t>september</w:t>
      </w:r>
      <w:r w:rsidR="00C726D2" w:rsidRPr="47A1A3F3">
        <w:rPr>
          <w:rFonts w:ascii="Arial" w:hAnsi="Arial" w:cs="Arial"/>
        </w:rPr>
        <w:t xml:space="preserve"> 202</w:t>
      </w:r>
      <w:r w:rsidR="000E08B2" w:rsidRPr="47A1A3F3">
        <w:rPr>
          <w:rFonts w:ascii="Arial" w:hAnsi="Arial" w:cs="Arial"/>
        </w:rPr>
        <w:t>6</w:t>
      </w:r>
      <w:r w:rsidR="00C726D2" w:rsidRPr="47A1A3F3">
        <w:rPr>
          <w:rFonts w:ascii="Arial" w:hAnsi="Arial" w:cs="Arial"/>
        </w:rPr>
        <w:t>.</w:t>
      </w:r>
      <w:r w:rsidR="00C726D2" w:rsidRPr="7DB181A0">
        <w:rPr>
          <w:rFonts w:ascii="Arial" w:hAnsi="Arial" w:cs="Arial"/>
        </w:rPr>
        <w:t xml:space="preserve"> Oppstart og tilgjengelighet skal informeres i </w:t>
      </w:r>
      <w:r w:rsidR="0071629E">
        <w:rPr>
          <w:rFonts w:ascii="Arial" w:hAnsi="Arial" w:cs="Arial"/>
        </w:rPr>
        <w:t>tilbudsbrev</w:t>
      </w:r>
      <w:r w:rsidR="00C726D2" w:rsidRPr="7DB181A0">
        <w:rPr>
          <w:rFonts w:ascii="Arial" w:hAnsi="Arial" w:cs="Arial"/>
        </w:rPr>
        <w:t xml:space="preserve">. Tilgjengelighet </w:t>
      </w:r>
      <w:r w:rsidR="002030BF" w:rsidRPr="7DB181A0">
        <w:rPr>
          <w:rFonts w:ascii="Arial" w:hAnsi="Arial" w:cs="Arial"/>
        </w:rPr>
        <w:t xml:space="preserve">på oppdraget estimeres til </w:t>
      </w:r>
      <w:r w:rsidR="002F3FAA">
        <w:rPr>
          <w:rFonts w:ascii="Arial" w:hAnsi="Arial" w:cs="Arial"/>
        </w:rPr>
        <w:t>70-</w:t>
      </w:r>
      <w:r w:rsidR="00842342" w:rsidRPr="7DB181A0">
        <w:rPr>
          <w:rFonts w:ascii="Arial" w:hAnsi="Arial" w:cs="Arial"/>
        </w:rPr>
        <w:t>100</w:t>
      </w:r>
      <w:r w:rsidR="00927685" w:rsidRPr="7DB181A0">
        <w:rPr>
          <w:rFonts w:ascii="Arial" w:hAnsi="Arial" w:cs="Arial"/>
        </w:rPr>
        <w:t xml:space="preserve"> </w:t>
      </w:r>
      <w:r w:rsidR="00842342" w:rsidRPr="7DB181A0">
        <w:rPr>
          <w:rFonts w:ascii="Arial" w:hAnsi="Arial" w:cs="Arial"/>
        </w:rPr>
        <w:t>%, men det vil variere i avtaleperioden.</w:t>
      </w:r>
      <w:r w:rsidR="0071629E">
        <w:rPr>
          <w:rFonts w:ascii="Arial" w:hAnsi="Arial" w:cs="Arial"/>
        </w:rPr>
        <w:t xml:space="preserve"> </w:t>
      </w:r>
    </w:p>
    <w:p w14:paraId="7B6EC2C8" w14:textId="77777777" w:rsidR="0071629E" w:rsidRPr="00B57343" w:rsidRDefault="0071629E" w:rsidP="002520CC">
      <w:pPr>
        <w:rPr>
          <w:rFonts w:ascii="Arial" w:hAnsi="Arial" w:cs="Arial"/>
        </w:rPr>
      </w:pPr>
    </w:p>
    <w:p w14:paraId="7584797E" w14:textId="3E44FF35" w:rsidR="00BA1054" w:rsidRDefault="002520CC" w:rsidP="002520CC">
      <w:pPr>
        <w:rPr>
          <w:rFonts w:ascii="Arial" w:hAnsi="Arial" w:cs="Arial"/>
        </w:rPr>
      </w:pPr>
      <w:r w:rsidRPr="436515A0">
        <w:rPr>
          <w:rFonts w:ascii="Arial" w:hAnsi="Arial" w:cs="Arial"/>
        </w:rPr>
        <w:t xml:space="preserve">Oppdraget </w:t>
      </w:r>
      <w:r w:rsidR="00425A9D" w:rsidRPr="436515A0">
        <w:rPr>
          <w:rFonts w:ascii="Arial" w:hAnsi="Arial" w:cs="Arial"/>
        </w:rPr>
        <w:t xml:space="preserve">gjelder fase 1 opsjon for fase </w:t>
      </w:r>
      <w:r w:rsidR="0047099A">
        <w:rPr>
          <w:rFonts w:ascii="Arial" w:hAnsi="Arial" w:cs="Arial"/>
        </w:rPr>
        <w:t xml:space="preserve">2 og </w:t>
      </w:r>
      <w:r w:rsidR="00425A9D" w:rsidRPr="436515A0">
        <w:rPr>
          <w:rFonts w:ascii="Arial" w:hAnsi="Arial" w:cs="Arial"/>
        </w:rPr>
        <w:t>3</w:t>
      </w:r>
      <w:r w:rsidR="00EF6009" w:rsidRPr="436515A0">
        <w:rPr>
          <w:rFonts w:ascii="Arial" w:hAnsi="Arial" w:cs="Arial"/>
        </w:rPr>
        <w:t xml:space="preserve">. Oppdragets ferdigstillelse vil avhenge av at tidsplan holdes for de ulike fasene. </w:t>
      </w:r>
    </w:p>
    <w:p w14:paraId="0BF4F604" w14:textId="77777777" w:rsidR="00BA1054" w:rsidRDefault="00BA1054" w:rsidP="002520CC">
      <w:pPr>
        <w:rPr>
          <w:rFonts w:ascii="Arial" w:hAnsi="Arial" w:cs="Arial"/>
        </w:rPr>
      </w:pPr>
    </w:p>
    <w:p w14:paraId="0D91F8E9" w14:textId="61A32738" w:rsidR="00CB4020" w:rsidRDefault="00AE5ADB" w:rsidP="002520CC">
      <w:pPr>
        <w:rPr>
          <w:rFonts w:ascii="Arial" w:hAnsi="Arial" w:cs="Arial"/>
        </w:rPr>
      </w:pPr>
      <w:r w:rsidRPr="436515A0">
        <w:rPr>
          <w:rFonts w:ascii="Arial" w:hAnsi="Arial" w:cs="Arial"/>
        </w:rPr>
        <w:t xml:space="preserve">Statsbygg kan </w:t>
      </w:r>
      <w:r w:rsidR="000B3010" w:rsidRPr="436515A0">
        <w:rPr>
          <w:rFonts w:ascii="Arial" w:hAnsi="Arial" w:cs="Arial"/>
        </w:rPr>
        <w:t xml:space="preserve">avbestille hele eller deler av leveransen </w:t>
      </w:r>
      <w:r w:rsidRPr="436515A0">
        <w:rPr>
          <w:rFonts w:ascii="Arial" w:hAnsi="Arial" w:cs="Arial"/>
        </w:rPr>
        <w:t xml:space="preserve">med 1 måneds </w:t>
      </w:r>
      <w:r w:rsidR="000B3010" w:rsidRPr="436515A0">
        <w:rPr>
          <w:rFonts w:ascii="Arial" w:hAnsi="Arial" w:cs="Arial"/>
        </w:rPr>
        <w:t>varsel, se her SSA-B avtale pkt</w:t>
      </w:r>
      <w:r w:rsidR="003B50FA" w:rsidRPr="436515A0">
        <w:rPr>
          <w:rFonts w:ascii="Arial" w:hAnsi="Arial" w:cs="Arial"/>
        </w:rPr>
        <w:t>.</w:t>
      </w:r>
      <w:r w:rsidR="000B3010" w:rsidRPr="436515A0">
        <w:rPr>
          <w:rFonts w:ascii="Arial" w:hAnsi="Arial" w:cs="Arial"/>
        </w:rPr>
        <w:t xml:space="preserve"> 4-2 for ytterligere beskrivelse</w:t>
      </w:r>
      <w:r w:rsidRPr="436515A0">
        <w:rPr>
          <w:rFonts w:ascii="Arial" w:hAnsi="Arial" w:cs="Arial"/>
        </w:rPr>
        <w:t>.</w:t>
      </w:r>
    </w:p>
    <w:p w14:paraId="2A93DE42" w14:textId="77777777" w:rsidR="000753F6" w:rsidRPr="00B57343" w:rsidRDefault="000753F6" w:rsidP="000753F6">
      <w:pPr>
        <w:tabs>
          <w:tab w:val="num" w:pos="1080"/>
        </w:tabs>
        <w:rPr>
          <w:rFonts w:ascii="Arial" w:eastAsia="Arial" w:hAnsi="Arial" w:cs="Times New Roman"/>
          <w:b/>
          <w:bCs/>
        </w:rPr>
      </w:pPr>
    </w:p>
    <w:sectPr w:rsidR="000753F6" w:rsidRPr="00B57343" w:rsidSect="00BB043E">
      <w:pgSz w:w="11906" w:h="16838" w:code="9"/>
      <w:pgMar w:top="2098" w:right="1134" w:bottom="1701" w:left="1134" w:header="107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02489" w14:textId="77777777" w:rsidR="00983DA2" w:rsidRDefault="00983DA2">
      <w:pPr>
        <w:spacing w:line="240" w:lineRule="auto"/>
      </w:pPr>
      <w:r>
        <w:separator/>
      </w:r>
    </w:p>
  </w:endnote>
  <w:endnote w:type="continuationSeparator" w:id="0">
    <w:p w14:paraId="19460311" w14:textId="77777777" w:rsidR="00983DA2" w:rsidRDefault="00983DA2">
      <w:pPr>
        <w:spacing w:line="240" w:lineRule="auto"/>
      </w:pPr>
      <w:r>
        <w:continuationSeparator/>
      </w:r>
    </w:p>
  </w:endnote>
  <w:endnote w:type="continuationNotice" w:id="1">
    <w:p w14:paraId="7BD6ACB2" w14:textId="77777777" w:rsidR="00983DA2" w:rsidRDefault="00983DA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47A46" w14:textId="77777777" w:rsidR="00983DA2" w:rsidRDefault="00983DA2">
      <w:pPr>
        <w:spacing w:line="240" w:lineRule="auto"/>
      </w:pPr>
      <w:r>
        <w:separator/>
      </w:r>
    </w:p>
  </w:footnote>
  <w:footnote w:type="continuationSeparator" w:id="0">
    <w:p w14:paraId="684172C8" w14:textId="77777777" w:rsidR="00983DA2" w:rsidRDefault="00983DA2">
      <w:pPr>
        <w:spacing w:line="240" w:lineRule="auto"/>
      </w:pPr>
      <w:r>
        <w:continuationSeparator/>
      </w:r>
    </w:p>
  </w:footnote>
  <w:footnote w:type="continuationNotice" w:id="1">
    <w:p w14:paraId="106C3A0B" w14:textId="77777777" w:rsidR="00983DA2" w:rsidRDefault="00983DA2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C1C"/>
    <w:multiLevelType w:val="hybridMultilevel"/>
    <w:tmpl w:val="9E8E37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30D4B"/>
    <w:multiLevelType w:val="hybridMultilevel"/>
    <w:tmpl w:val="46988694"/>
    <w:lvl w:ilvl="0" w:tplc="4724C41A">
      <w:start w:val="1"/>
      <w:numFmt w:val="bullet"/>
      <w:pStyle w:val="Listeavsnitt"/>
      <w:lvlText w:val=""/>
      <w:lvlJc w:val="left"/>
      <w:pPr>
        <w:ind w:left="372" w:hanging="360"/>
      </w:pPr>
      <w:rPr>
        <w:rFonts w:ascii="Symbol" w:hAnsi="Symbol" w:hint="default"/>
        <w:color w:val="88C9D0" w:themeColor="accent1"/>
      </w:rPr>
    </w:lvl>
    <w:lvl w:ilvl="1" w:tplc="8FAEA622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hint="default"/>
      </w:rPr>
    </w:lvl>
    <w:lvl w:ilvl="2" w:tplc="D8CE01D2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3EC43F1C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A46C6F88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hint="default"/>
      </w:rPr>
    </w:lvl>
    <w:lvl w:ilvl="5" w:tplc="45542480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AE2080DA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C4F0C56A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hint="default"/>
      </w:rPr>
    </w:lvl>
    <w:lvl w:ilvl="8" w:tplc="EDF8FD10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" w15:restartNumberingAfterBreak="0">
    <w:nsid w:val="755F0612"/>
    <w:multiLevelType w:val="hybridMultilevel"/>
    <w:tmpl w:val="065AE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478638">
    <w:abstractNumId w:val="1"/>
  </w:num>
  <w:num w:numId="2" w16cid:durableId="697513229">
    <w:abstractNumId w:val="2"/>
  </w:num>
  <w:num w:numId="3" w16cid:durableId="774443591">
    <w:abstractNumId w:val="0"/>
  </w:num>
  <w:num w:numId="4" w16cid:durableId="155674346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157"/>
    <w:rsid w:val="0000132E"/>
    <w:rsid w:val="00002011"/>
    <w:rsid w:val="00002E8C"/>
    <w:rsid w:val="00003E7D"/>
    <w:rsid w:val="00004B8C"/>
    <w:rsid w:val="000070A8"/>
    <w:rsid w:val="00012F94"/>
    <w:rsid w:val="00013C69"/>
    <w:rsid w:val="00015F82"/>
    <w:rsid w:val="00022122"/>
    <w:rsid w:val="0002231B"/>
    <w:rsid w:val="00022904"/>
    <w:rsid w:val="00030336"/>
    <w:rsid w:val="000313BA"/>
    <w:rsid w:val="0003291C"/>
    <w:rsid w:val="00043177"/>
    <w:rsid w:val="00043E39"/>
    <w:rsid w:val="0004688B"/>
    <w:rsid w:val="0005129C"/>
    <w:rsid w:val="00053C68"/>
    <w:rsid w:val="00053F9F"/>
    <w:rsid w:val="000540E1"/>
    <w:rsid w:val="00054381"/>
    <w:rsid w:val="000625C0"/>
    <w:rsid w:val="00062E07"/>
    <w:rsid w:val="00066E99"/>
    <w:rsid w:val="00067A12"/>
    <w:rsid w:val="0007211D"/>
    <w:rsid w:val="00073E98"/>
    <w:rsid w:val="00073EB3"/>
    <w:rsid w:val="0007418B"/>
    <w:rsid w:val="0007511F"/>
    <w:rsid w:val="000753F6"/>
    <w:rsid w:val="00075AD9"/>
    <w:rsid w:val="00075F51"/>
    <w:rsid w:val="00076DD0"/>
    <w:rsid w:val="0008030F"/>
    <w:rsid w:val="00084F68"/>
    <w:rsid w:val="00086089"/>
    <w:rsid w:val="00086CF8"/>
    <w:rsid w:val="00092B02"/>
    <w:rsid w:val="000951FF"/>
    <w:rsid w:val="0009755D"/>
    <w:rsid w:val="000A3019"/>
    <w:rsid w:val="000A456F"/>
    <w:rsid w:val="000A7D1E"/>
    <w:rsid w:val="000B3010"/>
    <w:rsid w:val="000B47D2"/>
    <w:rsid w:val="000B5D11"/>
    <w:rsid w:val="000B725A"/>
    <w:rsid w:val="000C2516"/>
    <w:rsid w:val="000C3091"/>
    <w:rsid w:val="000C45FB"/>
    <w:rsid w:val="000C59F5"/>
    <w:rsid w:val="000C6B71"/>
    <w:rsid w:val="000C7CC9"/>
    <w:rsid w:val="000D5852"/>
    <w:rsid w:val="000D613D"/>
    <w:rsid w:val="000D6272"/>
    <w:rsid w:val="000D645E"/>
    <w:rsid w:val="000D6649"/>
    <w:rsid w:val="000E08B2"/>
    <w:rsid w:val="000E09C6"/>
    <w:rsid w:val="000E1134"/>
    <w:rsid w:val="000E21EE"/>
    <w:rsid w:val="000E2F05"/>
    <w:rsid w:val="000E4DC3"/>
    <w:rsid w:val="000E6EC8"/>
    <w:rsid w:val="000F2736"/>
    <w:rsid w:val="000F6C8B"/>
    <w:rsid w:val="00104A0C"/>
    <w:rsid w:val="00104F6F"/>
    <w:rsid w:val="0011503B"/>
    <w:rsid w:val="001151FF"/>
    <w:rsid w:val="00121396"/>
    <w:rsid w:val="00121BC8"/>
    <w:rsid w:val="001229A8"/>
    <w:rsid w:val="001252F5"/>
    <w:rsid w:val="00133744"/>
    <w:rsid w:val="00133EA5"/>
    <w:rsid w:val="00134B19"/>
    <w:rsid w:val="001360E6"/>
    <w:rsid w:val="00136787"/>
    <w:rsid w:val="00137EC9"/>
    <w:rsid w:val="001403AC"/>
    <w:rsid w:val="001408FE"/>
    <w:rsid w:val="001422C1"/>
    <w:rsid w:val="00146627"/>
    <w:rsid w:val="00147752"/>
    <w:rsid w:val="001502EF"/>
    <w:rsid w:val="0015157C"/>
    <w:rsid w:val="001522FF"/>
    <w:rsid w:val="00152A51"/>
    <w:rsid w:val="00154CC4"/>
    <w:rsid w:val="00161C48"/>
    <w:rsid w:val="00162765"/>
    <w:rsid w:val="00162AEF"/>
    <w:rsid w:val="00162C9B"/>
    <w:rsid w:val="0016508E"/>
    <w:rsid w:val="00165D25"/>
    <w:rsid w:val="00166007"/>
    <w:rsid w:val="00170C36"/>
    <w:rsid w:val="00170CBC"/>
    <w:rsid w:val="001719BB"/>
    <w:rsid w:val="001739C0"/>
    <w:rsid w:val="00173D13"/>
    <w:rsid w:val="00175034"/>
    <w:rsid w:val="001828CE"/>
    <w:rsid w:val="001869D3"/>
    <w:rsid w:val="00191EAD"/>
    <w:rsid w:val="00196AD3"/>
    <w:rsid w:val="001A2F2F"/>
    <w:rsid w:val="001A5610"/>
    <w:rsid w:val="001B1483"/>
    <w:rsid w:val="001B4436"/>
    <w:rsid w:val="001B647D"/>
    <w:rsid w:val="001B700E"/>
    <w:rsid w:val="001C1857"/>
    <w:rsid w:val="001C2E08"/>
    <w:rsid w:val="001C4FD2"/>
    <w:rsid w:val="001C75F7"/>
    <w:rsid w:val="001D16B0"/>
    <w:rsid w:val="001D23CB"/>
    <w:rsid w:val="001D324C"/>
    <w:rsid w:val="001D40CF"/>
    <w:rsid w:val="001E1B52"/>
    <w:rsid w:val="001E323E"/>
    <w:rsid w:val="001E3CC0"/>
    <w:rsid w:val="001E58F4"/>
    <w:rsid w:val="001F18B7"/>
    <w:rsid w:val="001F2777"/>
    <w:rsid w:val="001F2A66"/>
    <w:rsid w:val="001F59B4"/>
    <w:rsid w:val="002030BF"/>
    <w:rsid w:val="00207D07"/>
    <w:rsid w:val="002114A5"/>
    <w:rsid w:val="002118E8"/>
    <w:rsid w:val="00212BC9"/>
    <w:rsid w:val="002146AB"/>
    <w:rsid w:val="002160B3"/>
    <w:rsid w:val="00220FE2"/>
    <w:rsid w:val="00221939"/>
    <w:rsid w:val="00227448"/>
    <w:rsid w:val="00230A34"/>
    <w:rsid w:val="00233426"/>
    <w:rsid w:val="00234C4B"/>
    <w:rsid w:val="00237D95"/>
    <w:rsid w:val="002422E4"/>
    <w:rsid w:val="00242E42"/>
    <w:rsid w:val="00244B03"/>
    <w:rsid w:val="00246178"/>
    <w:rsid w:val="0025063A"/>
    <w:rsid w:val="00250E3F"/>
    <w:rsid w:val="002520CC"/>
    <w:rsid w:val="0025288E"/>
    <w:rsid w:val="00252911"/>
    <w:rsid w:val="002531BC"/>
    <w:rsid w:val="002601D6"/>
    <w:rsid w:val="00260F48"/>
    <w:rsid w:val="0026256D"/>
    <w:rsid w:val="00271CD6"/>
    <w:rsid w:val="00275BBB"/>
    <w:rsid w:val="002804DC"/>
    <w:rsid w:val="00281DD4"/>
    <w:rsid w:val="002827B6"/>
    <w:rsid w:val="00287858"/>
    <w:rsid w:val="00291889"/>
    <w:rsid w:val="00295B8E"/>
    <w:rsid w:val="0029638A"/>
    <w:rsid w:val="002A0EC8"/>
    <w:rsid w:val="002A2A17"/>
    <w:rsid w:val="002B28B1"/>
    <w:rsid w:val="002B48BF"/>
    <w:rsid w:val="002B5668"/>
    <w:rsid w:val="002C0690"/>
    <w:rsid w:val="002C11C4"/>
    <w:rsid w:val="002C120D"/>
    <w:rsid w:val="002C2688"/>
    <w:rsid w:val="002C26E7"/>
    <w:rsid w:val="002C4795"/>
    <w:rsid w:val="002C5DE8"/>
    <w:rsid w:val="002C7F91"/>
    <w:rsid w:val="002E093A"/>
    <w:rsid w:val="002E295B"/>
    <w:rsid w:val="002E3284"/>
    <w:rsid w:val="002E3CDE"/>
    <w:rsid w:val="002E4C56"/>
    <w:rsid w:val="002E4D86"/>
    <w:rsid w:val="002E5C60"/>
    <w:rsid w:val="002F1B7B"/>
    <w:rsid w:val="002F3FAA"/>
    <w:rsid w:val="002F4C22"/>
    <w:rsid w:val="002F6D2E"/>
    <w:rsid w:val="00301851"/>
    <w:rsid w:val="0030213F"/>
    <w:rsid w:val="00302D02"/>
    <w:rsid w:val="003042AB"/>
    <w:rsid w:val="00305424"/>
    <w:rsid w:val="0030757A"/>
    <w:rsid w:val="00314DFF"/>
    <w:rsid w:val="00315D70"/>
    <w:rsid w:val="00317269"/>
    <w:rsid w:val="00322062"/>
    <w:rsid w:val="00324919"/>
    <w:rsid w:val="00324CC2"/>
    <w:rsid w:val="00326F2D"/>
    <w:rsid w:val="0032720A"/>
    <w:rsid w:val="0032773C"/>
    <w:rsid w:val="003318C8"/>
    <w:rsid w:val="0033348C"/>
    <w:rsid w:val="003339A7"/>
    <w:rsid w:val="00337724"/>
    <w:rsid w:val="00337CFF"/>
    <w:rsid w:val="00345F99"/>
    <w:rsid w:val="00346A60"/>
    <w:rsid w:val="003477F6"/>
    <w:rsid w:val="00353E9A"/>
    <w:rsid w:val="00354A1F"/>
    <w:rsid w:val="003614D3"/>
    <w:rsid w:val="003647F9"/>
    <w:rsid w:val="003652E8"/>
    <w:rsid w:val="00373871"/>
    <w:rsid w:val="0038441A"/>
    <w:rsid w:val="00387536"/>
    <w:rsid w:val="00387B72"/>
    <w:rsid w:val="0039310B"/>
    <w:rsid w:val="00393E1A"/>
    <w:rsid w:val="003943AC"/>
    <w:rsid w:val="00395D67"/>
    <w:rsid w:val="003968E7"/>
    <w:rsid w:val="003A2A15"/>
    <w:rsid w:val="003A3103"/>
    <w:rsid w:val="003A46D9"/>
    <w:rsid w:val="003A64C5"/>
    <w:rsid w:val="003A72C1"/>
    <w:rsid w:val="003B0D6F"/>
    <w:rsid w:val="003B50FA"/>
    <w:rsid w:val="003B5E24"/>
    <w:rsid w:val="003B7C2B"/>
    <w:rsid w:val="003C0DC3"/>
    <w:rsid w:val="003C4223"/>
    <w:rsid w:val="003C4263"/>
    <w:rsid w:val="003C50B3"/>
    <w:rsid w:val="003C5409"/>
    <w:rsid w:val="003C5531"/>
    <w:rsid w:val="003C63EF"/>
    <w:rsid w:val="003D1147"/>
    <w:rsid w:val="003D47DF"/>
    <w:rsid w:val="003D5621"/>
    <w:rsid w:val="003D7705"/>
    <w:rsid w:val="003E3972"/>
    <w:rsid w:val="003E52BE"/>
    <w:rsid w:val="003E6634"/>
    <w:rsid w:val="003F0375"/>
    <w:rsid w:val="003F2CC1"/>
    <w:rsid w:val="003F42BC"/>
    <w:rsid w:val="003F501F"/>
    <w:rsid w:val="003F5E55"/>
    <w:rsid w:val="003F6D8B"/>
    <w:rsid w:val="00400498"/>
    <w:rsid w:val="00402371"/>
    <w:rsid w:val="004024B8"/>
    <w:rsid w:val="004026E0"/>
    <w:rsid w:val="004033EF"/>
    <w:rsid w:val="00404B56"/>
    <w:rsid w:val="0040650E"/>
    <w:rsid w:val="0040CF26"/>
    <w:rsid w:val="00410CA7"/>
    <w:rsid w:val="00411E6E"/>
    <w:rsid w:val="00411F7C"/>
    <w:rsid w:val="00412837"/>
    <w:rsid w:val="00413BE7"/>
    <w:rsid w:val="00420093"/>
    <w:rsid w:val="00424DDB"/>
    <w:rsid w:val="00425A9D"/>
    <w:rsid w:val="0042628A"/>
    <w:rsid w:val="0044168E"/>
    <w:rsid w:val="0044510F"/>
    <w:rsid w:val="004468E0"/>
    <w:rsid w:val="00446F9F"/>
    <w:rsid w:val="004479A7"/>
    <w:rsid w:val="0045633F"/>
    <w:rsid w:val="00462156"/>
    <w:rsid w:val="00462213"/>
    <w:rsid w:val="00463440"/>
    <w:rsid w:val="00466CFC"/>
    <w:rsid w:val="0047099A"/>
    <w:rsid w:val="00470B77"/>
    <w:rsid w:val="00472ECF"/>
    <w:rsid w:val="00476224"/>
    <w:rsid w:val="00484012"/>
    <w:rsid w:val="00490DC9"/>
    <w:rsid w:val="004928E2"/>
    <w:rsid w:val="00492B21"/>
    <w:rsid w:val="004941B7"/>
    <w:rsid w:val="0049730F"/>
    <w:rsid w:val="004A0665"/>
    <w:rsid w:val="004A477D"/>
    <w:rsid w:val="004A7844"/>
    <w:rsid w:val="004B0743"/>
    <w:rsid w:val="004B27E7"/>
    <w:rsid w:val="004B6291"/>
    <w:rsid w:val="004B66DA"/>
    <w:rsid w:val="004C044F"/>
    <w:rsid w:val="004C6177"/>
    <w:rsid w:val="004D01FD"/>
    <w:rsid w:val="004D2C73"/>
    <w:rsid w:val="004D2FD3"/>
    <w:rsid w:val="004D6B38"/>
    <w:rsid w:val="004D70BD"/>
    <w:rsid w:val="004E1F46"/>
    <w:rsid w:val="004E34B4"/>
    <w:rsid w:val="004E454B"/>
    <w:rsid w:val="004E6369"/>
    <w:rsid w:val="004F30B2"/>
    <w:rsid w:val="004F6EF6"/>
    <w:rsid w:val="004F6F6D"/>
    <w:rsid w:val="004F71DF"/>
    <w:rsid w:val="004F755C"/>
    <w:rsid w:val="0050253C"/>
    <w:rsid w:val="0050410A"/>
    <w:rsid w:val="00505060"/>
    <w:rsid w:val="005060F8"/>
    <w:rsid w:val="00506622"/>
    <w:rsid w:val="00510D75"/>
    <w:rsid w:val="005165BF"/>
    <w:rsid w:val="005208A9"/>
    <w:rsid w:val="00521D6C"/>
    <w:rsid w:val="00522CED"/>
    <w:rsid w:val="00523993"/>
    <w:rsid w:val="00525461"/>
    <w:rsid w:val="00527403"/>
    <w:rsid w:val="00527989"/>
    <w:rsid w:val="00527EC1"/>
    <w:rsid w:val="0053178E"/>
    <w:rsid w:val="005351C9"/>
    <w:rsid w:val="00535433"/>
    <w:rsid w:val="00535CFA"/>
    <w:rsid w:val="00536139"/>
    <w:rsid w:val="00536982"/>
    <w:rsid w:val="00537D49"/>
    <w:rsid w:val="00541791"/>
    <w:rsid w:val="00541F87"/>
    <w:rsid w:val="00542263"/>
    <w:rsid w:val="00544FFE"/>
    <w:rsid w:val="005460FE"/>
    <w:rsid w:val="00550598"/>
    <w:rsid w:val="005516DE"/>
    <w:rsid w:val="00551803"/>
    <w:rsid w:val="00554775"/>
    <w:rsid w:val="00557935"/>
    <w:rsid w:val="005604D5"/>
    <w:rsid w:val="00560A99"/>
    <w:rsid w:val="00562FFA"/>
    <w:rsid w:val="00563B99"/>
    <w:rsid w:val="00565F2A"/>
    <w:rsid w:val="005677BD"/>
    <w:rsid w:val="00572A3D"/>
    <w:rsid w:val="00574322"/>
    <w:rsid w:val="00575299"/>
    <w:rsid w:val="00576A58"/>
    <w:rsid w:val="00577016"/>
    <w:rsid w:val="00577B48"/>
    <w:rsid w:val="00577D3F"/>
    <w:rsid w:val="0058214E"/>
    <w:rsid w:val="00590042"/>
    <w:rsid w:val="005934EC"/>
    <w:rsid w:val="00596AA3"/>
    <w:rsid w:val="005970AC"/>
    <w:rsid w:val="005A19AF"/>
    <w:rsid w:val="005A2F93"/>
    <w:rsid w:val="005A4B4F"/>
    <w:rsid w:val="005A69CB"/>
    <w:rsid w:val="005A6CE2"/>
    <w:rsid w:val="005B34B2"/>
    <w:rsid w:val="005B4EA9"/>
    <w:rsid w:val="005C5F19"/>
    <w:rsid w:val="005C61A0"/>
    <w:rsid w:val="005D0C53"/>
    <w:rsid w:val="005D2782"/>
    <w:rsid w:val="005D2FA6"/>
    <w:rsid w:val="005D452B"/>
    <w:rsid w:val="005D4E21"/>
    <w:rsid w:val="005D7B3A"/>
    <w:rsid w:val="005E0FA3"/>
    <w:rsid w:val="005E2F7F"/>
    <w:rsid w:val="005E3675"/>
    <w:rsid w:val="005F084D"/>
    <w:rsid w:val="005F1B90"/>
    <w:rsid w:val="005F21F3"/>
    <w:rsid w:val="005F2866"/>
    <w:rsid w:val="005F432A"/>
    <w:rsid w:val="005F4A7E"/>
    <w:rsid w:val="005F6D3E"/>
    <w:rsid w:val="006016BC"/>
    <w:rsid w:val="0060177B"/>
    <w:rsid w:val="00606746"/>
    <w:rsid w:val="0060684B"/>
    <w:rsid w:val="00610DF2"/>
    <w:rsid w:val="0061344E"/>
    <w:rsid w:val="00614911"/>
    <w:rsid w:val="00615BD3"/>
    <w:rsid w:val="006300CF"/>
    <w:rsid w:val="00631465"/>
    <w:rsid w:val="00632093"/>
    <w:rsid w:val="00636CCB"/>
    <w:rsid w:val="0064148C"/>
    <w:rsid w:val="0064179E"/>
    <w:rsid w:val="00642072"/>
    <w:rsid w:val="00647677"/>
    <w:rsid w:val="00652B8A"/>
    <w:rsid w:val="006557BB"/>
    <w:rsid w:val="00657007"/>
    <w:rsid w:val="00657263"/>
    <w:rsid w:val="006577CB"/>
    <w:rsid w:val="00660876"/>
    <w:rsid w:val="00663CDF"/>
    <w:rsid w:val="00664787"/>
    <w:rsid w:val="006721DA"/>
    <w:rsid w:val="00672AA2"/>
    <w:rsid w:val="0067315D"/>
    <w:rsid w:val="00676FC3"/>
    <w:rsid w:val="006814FC"/>
    <w:rsid w:val="00684F79"/>
    <w:rsid w:val="00685D5E"/>
    <w:rsid w:val="00690AEE"/>
    <w:rsid w:val="00695346"/>
    <w:rsid w:val="006A032D"/>
    <w:rsid w:val="006A176C"/>
    <w:rsid w:val="006A1C82"/>
    <w:rsid w:val="006A7801"/>
    <w:rsid w:val="006B09CD"/>
    <w:rsid w:val="006B19F5"/>
    <w:rsid w:val="006B3B1C"/>
    <w:rsid w:val="006B3FA2"/>
    <w:rsid w:val="006B5FF2"/>
    <w:rsid w:val="006C0297"/>
    <w:rsid w:val="006C03C4"/>
    <w:rsid w:val="006C7B74"/>
    <w:rsid w:val="006D6465"/>
    <w:rsid w:val="006E10D1"/>
    <w:rsid w:val="006E1B30"/>
    <w:rsid w:val="006E25FF"/>
    <w:rsid w:val="006E3E0E"/>
    <w:rsid w:val="006E4010"/>
    <w:rsid w:val="006E611E"/>
    <w:rsid w:val="006E635C"/>
    <w:rsid w:val="006F09A1"/>
    <w:rsid w:val="006F0D73"/>
    <w:rsid w:val="006F1180"/>
    <w:rsid w:val="00700187"/>
    <w:rsid w:val="007018F5"/>
    <w:rsid w:val="00703512"/>
    <w:rsid w:val="00703C15"/>
    <w:rsid w:val="00704B36"/>
    <w:rsid w:val="007079C5"/>
    <w:rsid w:val="00710D94"/>
    <w:rsid w:val="00710F00"/>
    <w:rsid w:val="007110D7"/>
    <w:rsid w:val="0071629E"/>
    <w:rsid w:val="00716DC7"/>
    <w:rsid w:val="00717081"/>
    <w:rsid w:val="0072030D"/>
    <w:rsid w:val="007205E5"/>
    <w:rsid w:val="0072069E"/>
    <w:rsid w:val="00721E3D"/>
    <w:rsid w:val="00722931"/>
    <w:rsid w:val="007245BD"/>
    <w:rsid w:val="00727060"/>
    <w:rsid w:val="00732131"/>
    <w:rsid w:val="00734013"/>
    <w:rsid w:val="007439E8"/>
    <w:rsid w:val="00746131"/>
    <w:rsid w:val="007513EB"/>
    <w:rsid w:val="0075162D"/>
    <w:rsid w:val="00755486"/>
    <w:rsid w:val="0075579E"/>
    <w:rsid w:val="00756A5E"/>
    <w:rsid w:val="00760E8A"/>
    <w:rsid w:val="00761AB0"/>
    <w:rsid w:val="00762BCC"/>
    <w:rsid w:val="007669E6"/>
    <w:rsid w:val="007714E7"/>
    <w:rsid w:val="00771CD7"/>
    <w:rsid w:val="00773B17"/>
    <w:rsid w:val="007802CF"/>
    <w:rsid w:val="00780D7F"/>
    <w:rsid w:val="007810B1"/>
    <w:rsid w:val="00786581"/>
    <w:rsid w:val="00790220"/>
    <w:rsid w:val="007917F2"/>
    <w:rsid w:val="00796E4D"/>
    <w:rsid w:val="007974E3"/>
    <w:rsid w:val="007A0586"/>
    <w:rsid w:val="007B01B6"/>
    <w:rsid w:val="007B1EF9"/>
    <w:rsid w:val="007B5FA9"/>
    <w:rsid w:val="007B672D"/>
    <w:rsid w:val="007C1777"/>
    <w:rsid w:val="007C17BF"/>
    <w:rsid w:val="007C4753"/>
    <w:rsid w:val="007C62A2"/>
    <w:rsid w:val="007C712D"/>
    <w:rsid w:val="007D3BD9"/>
    <w:rsid w:val="007D56BF"/>
    <w:rsid w:val="007D5F5B"/>
    <w:rsid w:val="007D6535"/>
    <w:rsid w:val="007E09E8"/>
    <w:rsid w:val="007E0B02"/>
    <w:rsid w:val="007E7607"/>
    <w:rsid w:val="007E7712"/>
    <w:rsid w:val="007F09DC"/>
    <w:rsid w:val="00801620"/>
    <w:rsid w:val="008039F5"/>
    <w:rsid w:val="008042D9"/>
    <w:rsid w:val="00807A38"/>
    <w:rsid w:val="00811201"/>
    <w:rsid w:val="0081241D"/>
    <w:rsid w:val="008135A6"/>
    <w:rsid w:val="008222A6"/>
    <w:rsid w:val="0082417D"/>
    <w:rsid w:val="008244F1"/>
    <w:rsid w:val="008270B0"/>
    <w:rsid w:val="00827149"/>
    <w:rsid w:val="00831D4A"/>
    <w:rsid w:val="008344D3"/>
    <w:rsid w:val="00835A8E"/>
    <w:rsid w:val="00836800"/>
    <w:rsid w:val="00841691"/>
    <w:rsid w:val="00842342"/>
    <w:rsid w:val="0084489A"/>
    <w:rsid w:val="008454E3"/>
    <w:rsid w:val="00845DA2"/>
    <w:rsid w:val="008470DE"/>
    <w:rsid w:val="00850495"/>
    <w:rsid w:val="00856EE5"/>
    <w:rsid w:val="00866360"/>
    <w:rsid w:val="008702D8"/>
    <w:rsid w:val="00872FE6"/>
    <w:rsid w:val="00873C30"/>
    <w:rsid w:val="008746E3"/>
    <w:rsid w:val="00874B37"/>
    <w:rsid w:val="00876A42"/>
    <w:rsid w:val="00880A48"/>
    <w:rsid w:val="008812F6"/>
    <w:rsid w:val="008833D4"/>
    <w:rsid w:val="008843FA"/>
    <w:rsid w:val="00885150"/>
    <w:rsid w:val="00891224"/>
    <w:rsid w:val="008942F7"/>
    <w:rsid w:val="008960D0"/>
    <w:rsid w:val="008A103D"/>
    <w:rsid w:val="008A1157"/>
    <w:rsid w:val="008A302B"/>
    <w:rsid w:val="008A4C8B"/>
    <w:rsid w:val="008B0EA5"/>
    <w:rsid w:val="008B1B85"/>
    <w:rsid w:val="008B1D96"/>
    <w:rsid w:val="008B5F71"/>
    <w:rsid w:val="008B6D8D"/>
    <w:rsid w:val="008C2E4A"/>
    <w:rsid w:val="008C4A91"/>
    <w:rsid w:val="008C763C"/>
    <w:rsid w:val="008D0FAB"/>
    <w:rsid w:val="008D4DCC"/>
    <w:rsid w:val="008D72DB"/>
    <w:rsid w:val="008D73E3"/>
    <w:rsid w:val="008E00B4"/>
    <w:rsid w:val="008E0840"/>
    <w:rsid w:val="008E1223"/>
    <w:rsid w:val="008E1E8E"/>
    <w:rsid w:val="008E4019"/>
    <w:rsid w:val="008F00B3"/>
    <w:rsid w:val="008F0263"/>
    <w:rsid w:val="008F0440"/>
    <w:rsid w:val="008F58B1"/>
    <w:rsid w:val="00903219"/>
    <w:rsid w:val="00903C86"/>
    <w:rsid w:val="009041A4"/>
    <w:rsid w:val="00907773"/>
    <w:rsid w:val="0091625F"/>
    <w:rsid w:val="0091631E"/>
    <w:rsid w:val="0092234E"/>
    <w:rsid w:val="00922AA0"/>
    <w:rsid w:val="00924C01"/>
    <w:rsid w:val="009264D1"/>
    <w:rsid w:val="00927685"/>
    <w:rsid w:val="00931CF5"/>
    <w:rsid w:val="00933D1D"/>
    <w:rsid w:val="00933D3A"/>
    <w:rsid w:val="009346C7"/>
    <w:rsid w:val="009349B2"/>
    <w:rsid w:val="009366E4"/>
    <w:rsid w:val="00936ED3"/>
    <w:rsid w:val="009378A3"/>
    <w:rsid w:val="0094226F"/>
    <w:rsid w:val="00944298"/>
    <w:rsid w:val="00945E09"/>
    <w:rsid w:val="009463FB"/>
    <w:rsid w:val="00946C3D"/>
    <w:rsid w:val="00950643"/>
    <w:rsid w:val="009518DE"/>
    <w:rsid w:val="009539C6"/>
    <w:rsid w:val="00960343"/>
    <w:rsid w:val="009603F0"/>
    <w:rsid w:val="00961138"/>
    <w:rsid w:val="00965B7B"/>
    <w:rsid w:val="009660CA"/>
    <w:rsid w:val="00972989"/>
    <w:rsid w:val="0097477B"/>
    <w:rsid w:val="00974A0C"/>
    <w:rsid w:val="009750E0"/>
    <w:rsid w:val="00975D19"/>
    <w:rsid w:val="00976571"/>
    <w:rsid w:val="00976A41"/>
    <w:rsid w:val="0097721E"/>
    <w:rsid w:val="00982248"/>
    <w:rsid w:val="0098238B"/>
    <w:rsid w:val="00983179"/>
    <w:rsid w:val="00983DA2"/>
    <w:rsid w:val="00984CA7"/>
    <w:rsid w:val="00987647"/>
    <w:rsid w:val="00991D92"/>
    <w:rsid w:val="00995462"/>
    <w:rsid w:val="009A0453"/>
    <w:rsid w:val="009A44ED"/>
    <w:rsid w:val="009A5224"/>
    <w:rsid w:val="009A6449"/>
    <w:rsid w:val="009A6A04"/>
    <w:rsid w:val="009B6404"/>
    <w:rsid w:val="009B66AF"/>
    <w:rsid w:val="009B716D"/>
    <w:rsid w:val="009BAECD"/>
    <w:rsid w:val="009C66BF"/>
    <w:rsid w:val="009D0759"/>
    <w:rsid w:val="009D0861"/>
    <w:rsid w:val="009D16E2"/>
    <w:rsid w:val="009D25F7"/>
    <w:rsid w:val="009D2FE4"/>
    <w:rsid w:val="009D41C7"/>
    <w:rsid w:val="009D4AEE"/>
    <w:rsid w:val="009D4F8C"/>
    <w:rsid w:val="009D669E"/>
    <w:rsid w:val="009D68C5"/>
    <w:rsid w:val="009E008B"/>
    <w:rsid w:val="009E36B7"/>
    <w:rsid w:val="009E4BAD"/>
    <w:rsid w:val="009E7230"/>
    <w:rsid w:val="009E73B2"/>
    <w:rsid w:val="009E73E7"/>
    <w:rsid w:val="009E78AB"/>
    <w:rsid w:val="009F3936"/>
    <w:rsid w:val="009F4FE2"/>
    <w:rsid w:val="009F5960"/>
    <w:rsid w:val="009F7B51"/>
    <w:rsid w:val="00A02776"/>
    <w:rsid w:val="00A0381F"/>
    <w:rsid w:val="00A05E14"/>
    <w:rsid w:val="00A124CE"/>
    <w:rsid w:val="00A125BB"/>
    <w:rsid w:val="00A14053"/>
    <w:rsid w:val="00A1472E"/>
    <w:rsid w:val="00A14813"/>
    <w:rsid w:val="00A1706B"/>
    <w:rsid w:val="00A22476"/>
    <w:rsid w:val="00A24BF6"/>
    <w:rsid w:val="00A309CB"/>
    <w:rsid w:val="00A33A4D"/>
    <w:rsid w:val="00A37AA8"/>
    <w:rsid w:val="00A44FF8"/>
    <w:rsid w:val="00A45789"/>
    <w:rsid w:val="00A45CB3"/>
    <w:rsid w:val="00A4628E"/>
    <w:rsid w:val="00A46D4F"/>
    <w:rsid w:val="00A47865"/>
    <w:rsid w:val="00A50D83"/>
    <w:rsid w:val="00A52A6C"/>
    <w:rsid w:val="00A52D12"/>
    <w:rsid w:val="00A54925"/>
    <w:rsid w:val="00A60BC4"/>
    <w:rsid w:val="00A614A9"/>
    <w:rsid w:val="00A61E21"/>
    <w:rsid w:val="00A61F8A"/>
    <w:rsid w:val="00A645DA"/>
    <w:rsid w:val="00A646C0"/>
    <w:rsid w:val="00A65E6E"/>
    <w:rsid w:val="00A74796"/>
    <w:rsid w:val="00A76CF9"/>
    <w:rsid w:val="00A773B9"/>
    <w:rsid w:val="00A8060D"/>
    <w:rsid w:val="00A80BCC"/>
    <w:rsid w:val="00A82BEB"/>
    <w:rsid w:val="00A83DC7"/>
    <w:rsid w:val="00A83F9F"/>
    <w:rsid w:val="00A8483A"/>
    <w:rsid w:val="00A865F8"/>
    <w:rsid w:val="00A8753D"/>
    <w:rsid w:val="00AA09B1"/>
    <w:rsid w:val="00AA25D1"/>
    <w:rsid w:val="00AA3DD2"/>
    <w:rsid w:val="00AA5E8A"/>
    <w:rsid w:val="00AA5EBF"/>
    <w:rsid w:val="00AA7CA8"/>
    <w:rsid w:val="00AB1EC5"/>
    <w:rsid w:val="00AB3DE8"/>
    <w:rsid w:val="00AB3ED6"/>
    <w:rsid w:val="00AB4303"/>
    <w:rsid w:val="00AB4746"/>
    <w:rsid w:val="00AB4A72"/>
    <w:rsid w:val="00AB6A85"/>
    <w:rsid w:val="00AB7316"/>
    <w:rsid w:val="00AC0FA7"/>
    <w:rsid w:val="00AC3626"/>
    <w:rsid w:val="00AC3723"/>
    <w:rsid w:val="00AC564A"/>
    <w:rsid w:val="00AC59A6"/>
    <w:rsid w:val="00AD1571"/>
    <w:rsid w:val="00AD2D01"/>
    <w:rsid w:val="00AD4EC6"/>
    <w:rsid w:val="00AD64FA"/>
    <w:rsid w:val="00AD6E40"/>
    <w:rsid w:val="00AE2632"/>
    <w:rsid w:val="00AE2758"/>
    <w:rsid w:val="00AE45EC"/>
    <w:rsid w:val="00AE5ADB"/>
    <w:rsid w:val="00AE6D79"/>
    <w:rsid w:val="00AE76AF"/>
    <w:rsid w:val="00AE7E87"/>
    <w:rsid w:val="00AF0CEB"/>
    <w:rsid w:val="00AF0D5D"/>
    <w:rsid w:val="00AF2EC0"/>
    <w:rsid w:val="00AF4036"/>
    <w:rsid w:val="00AF54F8"/>
    <w:rsid w:val="00AF56A5"/>
    <w:rsid w:val="00AF677F"/>
    <w:rsid w:val="00AF719C"/>
    <w:rsid w:val="00B00013"/>
    <w:rsid w:val="00B01B05"/>
    <w:rsid w:val="00B025F8"/>
    <w:rsid w:val="00B04B8D"/>
    <w:rsid w:val="00B076E3"/>
    <w:rsid w:val="00B1167D"/>
    <w:rsid w:val="00B16753"/>
    <w:rsid w:val="00B21C18"/>
    <w:rsid w:val="00B22D05"/>
    <w:rsid w:val="00B237D9"/>
    <w:rsid w:val="00B256C8"/>
    <w:rsid w:val="00B30A80"/>
    <w:rsid w:val="00B36E71"/>
    <w:rsid w:val="00B37615"/>
    <w:rsid w:val="00B417BF"/>
    <w:rsid w:val="00B45D47"/>
    <w:rsid w:val="00B517CD"/>
    <w:rsid w:val="00B57343"/>
    <w:rsid w:val="00B5753C"/>
    <w:rsid w:val="00B61EFF"/>
    <w:rsid w:val="00B62B5C"/>
    <w:rsid w:val="00B656E7"/>
    <w:rsid w:val="00B67668"/>
    <w:rsid w:val="00B77095"/>
    <w:rsid w:val="00B7787A"/>
    <w:rsid w:val="00B84E00"/>
    <w:rsid w:val="00B933C4"/>
    <w:rsid w:val="00B94468"/>
    <w:rsid w:val="00B948E4"/>
    <w:rsid w:val="00B96CE6"/>
    <w:rsid w:val="00B97F49"/>
    <w:rsid w:val="00BA1054"/>
    <w:rsid w:val="00BA3277"/>
    <w:rsid w:val="00BA6CB2"/>
    <w:rsid w:val="00BA7ABB"/>
    <w:rsid w:val="00BA7C96"/>
    <w:rsid w:val="00BB043E"/>
    <w:rsid w:val="00BB6E4E"/>
    <w:rsid w:val="00BC00C4"/>
    <w:rsid w:val="00BC0175"/>
    <w:rsid w:val="00BC3F58"/>
    <w:rsid w:val="00BC43BD"/>
    <w:rsid w:val="00BD3A13"/>
    <w:rsid w:val="00BE2F21"/>
    <w:rsid w:val="00BE6638"/>
    <w:rsid w:val="00BF1429"/>
    <w:rsid w:val="00BF1DF9"/>
    <w:rsid w:val="00BF201A"/>
    <w:rsid w:val="00BF202C"/>
    <w:rsid w:val="00BF377D"/>
    <w:rsid w:val="00BF4244"/>
    <w:rsid w:val="00BF4C14"/>
    <w:rsid w:val="00BF66BB"/>
    <w:rsid w:val="00C0196B"/>
    <w:rsid w:val="00C01BEA"/>
    <w:rsid w:val="00C01F99"/>
    <w:rsid w:val="00C02451"/>
    <w:rsid w:val="00C03EBC"/>
    <w:rsid w:val="00C06ED8"/>
    <w:rsid w:val="00C13AFF"/>
    <w:rsid w:val="00C1605E"/>
    <w:rsid w:val="00C16979"/>
    <w:rsid w:val="00C16A02"/>
    <w:rsid w:val="00C17F1F"/>
    <w:rsid w:val="00C2227D"/>
    <w:rsid w:val="00C25F67"/>
    <w:rsid w:val="00C32EC7"/>
    <w:rsid w:val="00C33E49"/>
    <w:rsid w:val="00C34FDD"/>
    <w:rsid w:val="00C364F2"/>
    <w:rsid w:val="00C42D89"/>
    <w:rsid w:val="00C448EC"/>
    <w:rsid w:val="00C46358"/>
    <w:rsid w:val="00C51FCC"/>
    <w:rsid w:val="00C52DFF"/>
    <w:rsid w:val="00C5395D"/>
    <w:rsid w:val="00C54735"/>
    <w:rsid w:val="00C54C1C"/>
    <w:rsid w:val="00C55281"/>
    <w:rsid w:val="00C579F3"/>
    <w:rsid w:val="00C57EC6"/>
    <w:rsid w:val="00C618CF"/>
    <w:rsid w:val="00C63C16"/>
    <w:rsid w:val="00C65773"/>
    <w:rsid w:val="00C667BA"/>
    <w:rsid w:val="00C7070C"/>
    <w:rsid w:val="00C71237"/>
    <w:rsid w:val="00C726D2"/>
    <w:rsid w:val="00C80389"/>
    <w:rsid w:val="00C8203B"/>
    <w:rsid w:val="00C844C9"/>
    <w:rsid w:val="00C86F83"/>
    <w:rsid w:val="00C870E4"/>
    <w:rsid w:val="00C92291"/>
    <w:rsid w:val="00C923E3"/>
    <w:rsid w:val="00CA259E"/>
    <w:rsid w:val="00CA485B"/>
    <w:rsid w:val="00CA5151"/>
    <w:rsid w:val="00CA7AEE"/>
    <w:rsid w:val="00CB08E1"/>
    <w:rsid w:val="00CB4020"/>
    <w:rsid w:val="00CB48A2"/>
    <w:rsid w:val="00CB610B"/>
    <w:rsid w:val="00CC0B01"/>
    <w:rsid w:val="00CC250A"/>
    <w:rsid w:val="00CC26E2"/>
    <w:rsid w:val="00CC2EE0"/>
    <w:rsid w:val="00CC46DD"/>
    <w:rsid w:val="00CC47BF"/>
    <w:rsid w:val="00CC4A75"/>
    <w:rsid w:val="00CC7A05"/>
    <w:rsid w:val="00CC7CBE"/>
    <w:rsid w:val="00CD0531"/>
    <w:rsid w:val="00CD0903"/>
    <w:rsid w:val="00CD2AA8"/>
    <w:rsid w:val="00CD554A"/>
    <w:rsid w:val="00CD7AC8"/>
    <w:rsid w:val="00CE0331"/>
    <w:rsid w:val="00CE0532"/>
    <w:rsid w:val="00CE11C0"/>
    <w:rsid w:val="00CE21AB"/>
    <w:rsid w:val="00CE6BD8"/>
    <w:rsid w:val="00CF2812"/>
    <w:rsid w:val="00CF2EBA"/>
    <w:rsid w:val="00CF3671"/>
    <w:rsid w:val="00CF3FC3"/>
    <w:rsid w:val="00CF465F"/>
    <w:rsid w:val="00D004EF"/>
    <w:rsid w:val="00D01D24"/>
    <w:rsid w:val="00D03189"/>
    <w:rsid w:val="00D03768"/>
    <w:rsid w:val="00D03E3A"/>
    <w:rsid w:val="00D0484C"/>
    <w:rsid w:val="00D06504"/>
    <w:rsid w:val="00D07FFE"/>
    <w:rsid w:val="00D1480E"/>
    <w:rsid w:val="00D14F23"/>
    <w:rsid w:val="00D21966"/>
    <w:rsid w:val="00D220FA"/>
    <w:rsid w:val="00D23AD4"/>
    <w:rsid w:val="00D25EBC"/>
    <w:rsid w:val="00D26D51"/>
    <w:rsid w:val="00D26F61"/>
    <w:rsid w:val="00D3004A"/>
    <w:rsid w:val="00D30E92"/>
    <w:rsid w:val="00D34B41"/>
    <w:rsid w:val="00D43CC1"/>
    <w:rsid w:val="00D441F5"/>
    <w:rsid w:val="00D445FF"/>
    <w:rsid w:val="00D454FE"/>
    <w:rsid w:val="00D4714B"/>
    <w:rsid w:val="00D47261"/>
    <w:rsid w:val="00D5197D"/>
    <w:rsid w:val="00D51C3B"/>
    <w:rsid w:val="00D53154"/>
    <w:rsid w:val="00D5318E"/>
    <w:rsid w:val="00D539EE"/>
    <w:rsid w:val="00D547F2"/>
    <w:rsid w:val="00D57787"/>
    <w:rsid w:val="00D60A86"/>
    <w:rsid w:val="00D64296"/>
    <w:rsid w:val="00D64CBA"/>
    <w:rsid w:val="00D74D08"/>
    <w:rsid w:val="00D7569A"/>
    <w:rsid w:val="00D76CA2"/>
    <w:rsid w:val="00D77579"/>
    <w:rsid w:val="00D77F81"/>
    <w:rsid w:val="00D83F5C"/>
    <w:rsid w:val="00D85B7D"/>
    <w:rsid w:val="00D91353"/>
    <w:rsid w:val="00D9399F"/>
    <w:rsid w:val="00D945A1"/>
    <w:rsid w:val="00D95443"/>
    <w:rsid w:val="00DA1206"/>
    <w:rsid w:val="00DA2B3E"/>
    <w:rsid w:val="00DA2CD3"/>
    <w:rsid w:val="00DA44E8"/>
    <w:rsid w:val="00DA6F1A"/>
    <w:rsid w:val="00DB20FC"/>
    <w:rsid w:val="00DB22F2"/>
    <w:rsid w:val="00DB6F84"/>
    <w:rsid w:val="00DB7344"/>
    <w:rsid w:val="00DC3E02"/>
    <w:rsid w:val="00DD2A33"/>
    <w:rsid w:val="00DD7435"/>
    <w:rsid w:val="00DE2511"/>
    <w:rsid w:val="00DE26E7"/>
    <w:rsid w:val="00DE2AF0"/>
    <w:rsid w:val="00DE36C2"/>
    <w:rsid w:val="00DE757E"/>
    <w:rsid w:val="00DE769B"/>
    <w:rsid w:val="00DF00C6"/>
    <w:rsid w:val="00DF1CA3"/>
    <w:rsid w:val="00DF4735"/>
    <w:rsid w:val="00E013F3"/>
    <w:rsid w:val="00E02E99"/>
    <w:rsid w:val="00E034CD"/>
    <w:rsid w:val="00E04335"/>
    <w:rsid w:val="00E0585D"/>
    <w:rsid w:val="00E05B9A"/>
    <w:rsid w:val="00E07DB8"/>
    <w:rsid w:val="00E10883"/>
    <w:rsid w:val="00E11E30"/>
    <w:rsid w:val="00E16FDE"/>
    <w:rsid w:val="00E17245"/>
    <w:rsid w:val="00E17C07"/>
    <w:rsid w:val="00E17ED1"/>
    <w:rsid w:val="00E248BC"/>
    <w:rsid w:val="00E32601"/>
    <w:rsid w:val="00E33128"/>
    <w:rsid w:val="00E35760"/>
    <w:rsid w:val="00E41191"/>
    <w:rsid w:val="00E41BEB"/>
    <w:rsid w:val="00E43306"/>
    <w:rsid w:val="00E43927"/>
    <w:rsid w:val="00E43CC4"/>
    <w:rsid w:val="00E4639E"/>
    <w:rsid w:val="00E46F59"/>
    <w:rsid w:val="00E51B2B"/>
    <w:rsid w:val="00E53E43"/>
    <w:rsid w:val="00E54342"/>
    <w:rsid w:val="00E548B0"/>
    <w:rsid w:val="00E6169F"/>
    <w:rsid w:val="00E6267B"/>
    <w:rsid w:val="00E6278D"/>
    <w:rsid w:val="00E63AE5"/>
    <w:rsid w:val="00E6447A"/>
    <w:rsid w:val="00E727CA"/>
    <w:rsid w:val="00E730D7"/>
    <w:rsid w:val="00E74B71"/>
    <w:rsid w:val="00E83AC8"/>
    <w:rsid w:val="00E94AE8"/>
    <w:rsid w:val="00EA0EC6"/>
    <w:rsid w:val="00EA296A"/>
    <w:rsid w:val="00EA3A21"/>
    <w:rsid w:val="00EA4D13"/>
    <w:rsid w:val="00EB2A30"/>
    <w:rsid w:val="00EB3469"/>
    <w:rsid w:val="00EB3ADE"/>
    <w:rsid w:val="00EB50C9"/>
    <w:rsid w:val="00EB50D5"/>
    <w:rsid w:val="00EB7D6A"/>
    <w:rsid w:val="00EC18A0"/>
    <w:rsid w:val="00EC4841"/>
    <w:rsid w:val="00EC6B7F"/>
    <w:rsid w:val="00EC6EF0"/>
    <w:rsid w:val="00EC706F"/>
    <w:rsid w:val="00EC7102"/>
    <w:rsid w:val="00ED1947"/>
    <w:rsid w:val="00EE1178"/>
    <w:rsid w:val="00EE3278"/>
    <w:rsid w:val="00EE4E7D"/>
    <w:rsid w:val="00EE6DCB"/>
    <w:rsid w:val="00EF0E2A"/>
    <w:rsid w:val="00EF5D6B"/>
    <w:rsid w:val="00EF6009"/>
    <w:rsid w:val="00EF71D4"/>
    <w:rsid w:val="00F00A3F"/>
    <w:rsid w:val="00F01149"/>
    <w:rsid w:val="00F02BA6"/>
    <w:rsid w:val="00F075E0"/>
    <w:rsid w:val="00F07B9E"/>
    <w:rsid w:val="00F1046F"/>
    <w:rsid w:val="00F11798"/>
    <w:rsid w:val="00F11B64"/>
    <w:rsid w:val="00F2017A"/>
    <w:rsid w:val="00F213D9"/>
    <w:rsid w:val="00F22A2F"/>
    <w:rsid w:val="00F318D7"/>
    <w:rsid w:val="00F338BE"/>
    <w:rsid w:val="00F3639D"/>
    <w:rsid w:val="00F446CF"/>
    <w:rsid w:val="00F44FA5"/>
    <w:rsid w:val="00F45F08"/>
    <w:rsid w:val="00F46113"/>
    <w:rsid w:val="00F526B9"/>
    <w:rsid w:val="00F53920"/>
    <w:rsid w:val="00F56D81"/>
    <w:rsid w:val="00F60AFF"/>
    <w:rsid w:val="00F61716"/>
    <w:rsid w:val="00F630B8"/>
    <w:rsid w:val="00F66767"/>
    <w:rsid w:val="00F7032C"/>
    <w:rsid w:val="00F72723"/>
    <w:rsid w:val="00F75172"/>
    <w:rsid w:val="00F77844"/>
    <w:rsid w:val="00F83A6A"/>
    <w:rsid w:val="00F87568"/>
    <w:rsid w:val="00F91ADC"/>
    <w:rsid w:val="00F92E9C"/>
    <w:rsid w:val="00F95E85"/>
    <w:rsid w:val="00F97976"/>
    <w:rsid w:val="00FA0DC7"/>
    <w:rsid w:val="00FA2253"/>
    <w:rsid w:val="00FA50E2"/>
    <w:rsid w:val="00FA657A"/>
    <w:rsid w:val="00FB13AA"/>
    <w:rsid w:val="00FB3059"/>
    <w:rsid w:val="00FB476E"/>
    <w:rsid w:val="00FB5811"/>
    <w:rsid w:val="00FB6157"/>
    <w:rsid w:val="00FC1E85"/>
    <w:rsid w:val="00FC5F10"/>
    <w:rsid w:val="00FD049A"/>
    <w:rsid w:val="00FD0D68"/>
    <w:rsid w:val="00FD1A5B"/>
    <w:rsid w:val="00FD2164"/>
    <w:rsid w:val="00FD422A"/>
    <w:rsid w:val="00FD5E03"/>
    <w:rsid w:val="00FE1892"/>
    <w:rsid w:val="00FE1FDD"/>
    <w:rsid w:val="00FE4066"/>
    <w:rsid w:val="00FE4F0B"/>
    <w:rsid w:val="00FE53D4"/>
    <w:rsid w:val="00FE60D4"/>
    <w:rsid w:val="00FF0E8E"/>
    <w:rsid w:val="00FF3392"/>
    <w:rsid w:val="00FF34E3"/>
    <w:rsid w:val="00FF464D"/>
    <w:rsid w:val="00FF7D94"/>
    <w:rsid w:val="0320DB10"/>
    <w:rsid w:val="03356B00"/>
    <w:rsid w:val="03377C36"/>
    <w:rsid w:val="038B2813"/>
    <w:rsid w:val="03D3356E"/>
    <w:rsid w:val="03F57D4D"/>
    <w:rsid w:val="04522549"/>
    <w:rsid w:val="048BFD70"/>
    <w:rsid w:val="04C15106"/>
    <w:rsid w:val="0567980C"/>
    <w:rsid w:val="059E835F"/>
    <w:rsid w:val="065D7400"/>
    <w:rsid w:val="069BD37F"/>
    <w:rsid w:val="06DF4FB0"/>
    <w:rsid w:val="07F94461"/>
    <w:rsid w:val="08AADD84"/>
    <w:rsid w:val="095D149A"/>
    <w:rsid w:val="0A087C58"/>
    <w:rsid w:val="0A306BD3"/>
    <w:rsid w:val="0B090A22"/>
    <w:rsid w:val="0BF2F248"/>
    <w:rsid w:val="0C6F56E9"/>
    <w:rsid w:val="0CC8B975"/>
    <w:rsid w:val="0CE25457"/>
    <w:rsid w:val="0DECF256"/>
    <w:rsid w:val="10B3EE79"/>
    <w:rsid w:val="11B33B2D"/>
    <w:rsid w:val="126B1E6C"/>
    <w:rsid w:val="12777465"/>
    <w:rsid w:val="1293E99A"/>
    <w:rsid w:val="135C4DF4"/>
    <w:rsid w:val="1383E34F"/>
    <w:rsid w:val="1419E0C2"/>
    <w:rsid w:val="14A7337A"/>
    <w:rsid w:val="14DB5EDD"/>
    <w:rsid w:val="14F6D4BF"/>
    <w:rsid w:val="155ED316"/>
    <w:rsid w:val="156EFD5C"/>
    <w:rsid w:val="157BA05F"/>
    <w:rsid w:val="1737E604"/>
    <w:rsid w:val="17405D24"/>
    <w:rsid w:val="17F69600"/>
    <w:rsid w:val="181755B1"/>
    <w:rsid w:val="197CEAAE"/>
    <w:rsid w:val="19BE9E72"/>
    <w:rsid w:val="19D9B086"/>
    <w:rsid w:val="1B1674FE"/>
    <w:rsid w:val="1B92280B"/>
    <w:rsid w:val="1CC55C34"/>
    <w:rsid w:val="1CE1B35E"/>
    <w:rsid w:val="1CF26962"/>
    <w:rsid w:val="1D11A24E"/>
    <w:rsid w:val="1D43C234"/>
    <w:rsid w:val="1DD2A032"/>
    <w:rsid w:val="1E285D41"/>
    <w:rsid w:val="1E4E6581"/>
    <w:rsid w:val="1EADF166"/>
    <w:rsid w:val="1F5CAEF3"/>
    <w:rsid w:val="1FF4FAC5"/>
    <w:rsid w:val="216C8E25"/>
    <w:rsid w:val="217ADAFE"/>
    <w:rsid w:val="21E9C95A"/>
    <w:rsid w:val="221EB9AF"/>
    <w:rsid w:val="2244139B"/>
    <w:rsid w:val="23A14601"/>
    <w:rsid w:val="23BDC88F"/>
    <w:rsid w:val="24514C61"/>
    <w:rsid w:val="2571D52E"/>
    <w:rsid w:val="25E74379"/>
    <w:rsid w:val="25FB88CE"/>
    <w:rsid w:val="268A51BD"/>
    <w:rsid w:val="2735D941"/>
    <w:rsid w:val="27654D26"/>
    <w:rsid w:val="27D3E41A"/>
    <w:rsid w:val="28904A09"/>
    <w:rsid w:val="291DA506"/>
    <w:rsid w:val="29FD7009"/>
    <w:rsid w:val="2ADDC8C2"/>
    <w:rsid w:val="2B093947"/>
    <w:rsid w:val="2B41B5F3"/>
    <w:rsid w:val="2B64319E"/>
    <w:rsid w:val="2C0D29AC"/>
    <w:rsid w:val="2CA509A8"/>
    <w:rsid w:val="2CC82A33"/>
    <w:rsid w:val="2CF8F591"/>
    <w:rsid w:val="2D6199E3"/>
    <w:rsid w:val="2D64F4F2"/>
    <w:rsid w:val="2E98E991"/>
    <w:rsid w:val="2F7F9525"/>
    <w:rsid w:val="2FBD67F6"/>
    <w:rsid w:val="30DAA481"/>
    <w:rsid w:val="30FC6597"/>
    <w:rsid w:val="319E2C26"/>
    <w:rsid w:val="322E859A"/>
    <w:rsid w:val="32999662"/>
    <w:rsid w:val="330CBA44"/>
    <w:rsid w:val="338D4F93"/>
    <w:rsid w:val="344B4305"/>
    <w:rsid w:val="3453C306"/>
    <w:rsid w:val="34B94D90"/>
    <w:rsid w:val="35144AC0"/>
    <w:rsid w:val="352C82FD"/>
    <w:rsid w:val="3532A016"/>
    <w:rsid w:val="354EE4D3"/>
    <w:rsid w:val="3570906E"/>
    <w:rsid w:val="35CA2377"/>
    <w:rsid w:val="38888666"/>
    <w:rsid w:val="38B63C52"/>
    <w:rsid w:val="39660CFC"/>
    <w:rsid w:val="3ABA083C"/>
    <w:rsid w:val="3AFBE611"/>
    <w:rsid w:val="3B1130A3"/>
    <w:rsid w:val="3BE880BC"/>
    <w:rsid w:val="3C1B9C53"/>
    <w:rsid w:val="3C6AE2A5"/>
    <w:rsid w:val="3CD4C3D5"/>
    <w:rsid w:val="3D9FFF2C"/>
    <w:rsid w:val="3DBB45BD"/>
    <w:rsid w:val="3DECFF4C"/>
    <w:rsid w:val="3EC36BFD"/>
    <w:rsid w:val="40410521"/>
    <w:rsid w:val="4067D68C"/>
    <w:rsid w:val="40E239D0"/>
    <w:rsid w:val="40E76C87"/>
    <w:rsid w:val="41B57E58"/>
    <w:rsid w:val="41BBEBE4"/>
    <w:rsid w:val="436515A0"/>
    <w:rsid w:val="43751515"/>
    <w:rsid w:val="43E74029"/>
    <w:rsid w:val="447F0641"/>
    <w:rsid w:val="45065E5D"/>
    <w:rsid w:val="456DDC9C"/>
    <w:rsid w:val="457B6126"/>
    <w:rsid w:val="45B33F37"/>
    <w:rsid w:val="472B7D0F"/>
    <w:rsid w:val="473CAA4E"/>
    <w:rsid w:val="47A1A3F3"/>
    <w:rsid w:val="48461019"/>
    <w:rsid w:val="49207B21"/>
    <w:rsid w:val="4947C18B"/>
    <w:rsid w:val="495EA8AE"/>
    <w:rsid w:val="4A170AFF"/>
    <w:rsid w:val="4AE391EC"/>
    <w:rsid w:val="4B82F462"/>
    <w:rsid w:val="4C14A199"/>
    <w:rsid w:val="4C22401B"/>
    <w:rsid w:val="4D47FBFA"/>
    <w:rsid w:val="4EDE6E20"/>
    <w:rsid w:val="4F1DC86A"/>
    <w:rsid w:val="4FC8DDE1"/>
    <w:rsid w:val="5034FBF2"/>
    <w:rsid w:val="507A3BB0"/>
    <w:rsid w:val="512FD0E2"/>
    <w:rsid w:val="520EE4C5"/>
    <w:rsid w:val="523ED728"/>
    <w:rsid w:val="53F6BD36"/>
    <w:rsid w:val="5435E82D"/>
    <w:rsid w:val="548C9493"/>
    <w:rsid w:val="5523692C"/>
    <w:rsid w:val="55A2A844"/>
    <w:rsid w:val="56E665CB"/>
    <w:rsid w:val="572DC02A"/>
    <w:rsid w:val="575ABB9E"/>
    <w:rsid w:val="579C3974"/>
    <w:rsid w:val="57ECAE99"/>
    <w:rsid w:val="58A101CF"/>
    <w:rsid w:val="58AF5685"/>
    <w:rsid w:val="59559EEF"/>
    <w:rsid w:val="5AD1B266"/>
    <w:rsid w:val="5B48D47F"/>
    <w:rsid w:val="5BAD8A55"/>
    <w:rsid w:val="5C53EB71"/>
    <w:rsid w:val="5C58C55A"/>
    <w:rsid w:val="5CC21354"/>
    <w:rsid w:val="5CFA54A0"/>
    <w:rsid w:val="5D770D82"/>
    <w:rsid w:val="5DC9FD22"/>
    <w:rsid w:val="5E3845E6"/>
    <w:rsid w:val="5F33E2B3"/>
    <w:rsid w:val="5F4FFBE0"/>
    <w:rsid w:val="5F80FA75"/>
    <w:rsid w:val="5FCAAA6A"/>
    <w:rsid w:val="600B5E37"/>
    <w:rsid w:val="6026D9DC"/>
    <w:rsid w:val="60633E76"/>
    <w:rsid w:val="608E47B2"/>
    <w:rsid w:val="61001D54"/>
    <w:rsid w:val="614FD665"/>
    <w:rsid w:val="62158204"/>
    <w:rsid w:val="622A1813"/>
    <w:rsid w:val="629643BD"/>
    <w:rsid w:val="62E844BA"/>
    <w:rsid w:val="6341048B"/>
    <w:rsid w:val="63EF58E8"/>
    <w:rsid w:val="6405F1BE"/>
    <w:rsid w:val="64AEABA5"/>
    <w:rsid w:val="64CD1DDA"/>
    <w:rsid w:val="6673C932"/>
    <w:rsid w:val="67078E84"/>
    <w:rsid w:val="699442FF"/>
    <w:rsid w:val="6AAAD491"/>
    <w:rsid w:val="6AFB1CBD"/>
    <w:rsid w:val="6B1DF7C1"/>
    <w:rsid w:val="6B5BC380"/>
    <w:rsid w:val="6E4F9E8D"/>
    <w:rsid w:val="6E661889"/>
    <w:rsid w:val="6E6AF7A2"/>
    <w:rsid w:val="6F1A80E6"/>
    <w:rsid w:val="6F5DDA21"/>
    <w:rsid w:val="6FC16631"/>
    <w:rsid w:val="7099447C"/>
    <w:rsid w:val="70D036CF"/>
    <w:rsid w:val="713FE141"/>
    <w:rsid w:val="7144E4B4"/>
    <w:rsid w:val="7267FAC2"/>
    <w:rsid w:val="72CBE774"/>
    <w:rsid w:val="739C93C5"/>
    <w:rsid w:val="763097C6"/>
    <w:rsid w:val="76B7C47D"/>
    <w:rsid w:val="778DCA2C"/>
    <w:rsid w:val="7807C153"/>
    <w:rsid w:val="78811FA5"/>
    <w:rsid w:val="78933FC9"/>
    <w:rsid w:val="78D8F01F"/>
    <w:rsid w:val="79106718"/>
    <w:rsid w:val="7AFC8105"/>
    <w:rsid w:val="7BA1F60B"/>
    <w:rsid w:val="7BE2F795"/>
    <w:rsid w:val="7C875BE8"/>
    <w:rsid w:val="7C9974A8"/>
    <w:rsid w:val="7D42E7CA"/>
    <w:rsid w:val="7D8BE4AA"/>
    <w:rsid w:val="7DA99C71"/>
    <w:rsid w:val="7DB181A0"/>
    <w:rsid w:val="7F1590B0"/>
    <w:rsid w:val="7F3DA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09D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44A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03C31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7C17BF"/>
    <w:pPr>
      <w:keepNext/>
      <w:keepLines/>
      <w:spacing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 w:val="24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D461E2"/>
    <w:pPr>
      <w:keepNext/>
      <w:keepLines/>
      <w:outlineLvl w:val="2"/>
    </w:pPr>
    <w:rPr>
      <w:rFonts w:asciiTheme="majorHAnsi" w:eastAsiaTheme="majorEastAsia" w:hAnsiTheme="majorHAnsi" w:cstheme="majorBidi"/>
      <w:b/>
      <w:color w:val="000000" w:themeColor="text2"/>
      <w:szCs w:val="21"/>
      <w:lang w:val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D461E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7D73FF"/>
    <w:pPr>
      <w:keepNext/>
      <w:keepLines/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7D73FF"/>
    <w:pPr>
      <w:keepNext/>
      <w:keepLines/>
      <w:pBdr>
        <w:top w:val="single" w:sz="4" w:space="4" w:color="88C9D0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iPriority w:val="99"/>
    <w:unhideWhenUsed/>
    <w:rsid w:val="00B552CB"/>
    <w:pPr>
      <w:tabs>
        <w:tab w:val="left" w:pos="2552"/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uiPriority w:val="99"/>
    <w:rsid w:val="00B552CB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E03C31"/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7C17BF"/>
    <w:rPr>
      <w:rFonts w:asciiTheme="majorHAnsi" w:eastAsiaTheme="majorEastAsia" w:hAnsiTheme="majorHAnsi" w:cstheme="majorBidi"/>
      <w:b/>
      <w:color w:val="000000" w:themeColor="text2"/>
      <w:sz w:val="24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D461E2"/>
    <w:rPr>
      <w:rFonts w:asciiTheme="majorHAnsi" w:eastAsiaTheme="majorEastAsia" w:hAnsiTheme="majorHAnsi" w:cstheme="majorBidi"/>
      <w:b/>
      <w:color w:val="000000" w:themeColor="text2"/>
      <w:sz w:val="21"/>
      <w:szCs w:val="21"/>
      <w:lang w:val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34"/>
    <w:qFormat/>
    <w:rsid w:val="00D2760F"/>
    <w:pPr>
      <w:numPr>
        <w:numId w:val="1"/>
      </w:numPr>
      <w:contextualSpacing/>
    </w:pPr>
  </w:style>
  <w:style w:type="paragraph" w:styleId="Ingenmellomrom">
    <w:name w:val="No Spacing"/>
    <w:uiPriority w:val="1"/>
    <w:qFormat/>
    <w:rsid w:val="00A125BB"/>
    <w:pPr>
      <w:spacing w:after="0" w:line="240" w:lineRule="auto"/>
    </w:pPr>
  </w:style>
  <w:style w:type="paragraph" w:customStyle="1" w:styleId="Godkjenningstekst">
    <w:name w:val="Godkjenningstekst"/>
    <w:basedOn w:val="Normal"/>
    <w:rsid w:val="00411E6E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OVERSKRIFTTITTEL">
    <w:name w:val="OVERSKRIFT/TITTEL"/>
    <w:next w:val="Normal"/>
    <w:rsid w:val="00411E6E"/>
    <w:pPr>
      <w:spacing w:after="0" w:line="240" w:lineRule="auto"/>
    </w:pPr>
    <w:rPr>
      <w:rFonts w:ascii="Arial" w:eastAsia="Times New Roman" w:hAnsi="Arial" w:cs="Times New Roman"/>
      <w:b/>
      <w:caps/>
      <w:sz w:val="28"/>
      <w:szCs w:val="20"/>
      <w:lang w:eastAsia="nb-NO"/>
    </w:rPr>
  </w:style>
  <w:style w:type="character" w:customStyle="1" w:styleId="normaltextrun">
    <w:name w:val="normaltextrun"/>
    <w:basedOn w:val="Standardskriftforavsnitt"/>
    <w:rsid w:val="008D73E3"/>
  </w:style>
  <w:style w:type="character" w:customStyle="1" w:styleId="spellingerror">
    <w:name w:val="spellingerror"/>
    <w:basedOn w:val="Standardskriftforavsnitt"/>
    <w:rsid w:val="008D73E3"/>
  </w:style>
  <w:style w:type="character" w:customStyle="1" w:styleId="eop">
    <w:name w:val="eop"/>
    <w:basedOn w:val="Standardskriftforavsnitt"/>
    <w:rsid w:val="008D73E3"/>
  </w:style>
  <w:style w:type="paragraph" w:customStyle="1" w:styleId="paragraph">
    <w:name w:val="paragraph"/>
    <w:basedOn w:val="Normal"/>
    <w:rsid w:val="008D73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contextualspellingandgrammarerror">
    <w:name w:val="contextualspellingandgrammarerror"/>
    <w:basedOn w:val="Standardskriftforavsnitt"/>
    <w:rsid w:val="008D73E3"/>
  </w:style>
  <w:style w:type="table" w:customStyle="1" w:styleId="Tabellrutenett1">
    <w:name w:val="Tabellrutenett1"/>
    <w:basedOn w:val="Vanligtabell"/>
    <w:next w:val="Tabellrutenett"/>
    <w:uiPriority w:val="59"/>
    <w:rsid w:val="004033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771CD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71CD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71CD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71CD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71CD7"/>
    <w:rPr>
      <w:b/>
      <w:bCs/>
      <w:sz w:val="20"/>
      <w:szCs w:val="20"/>
    </w:rPr>
  </w:style>
  <w:style w:type="paragraph" w:styleId="Revisjon">
    <w:name w:val="Revision"/>
    <w:hidden/>
    <w:uiPriority w:val="99"/>
    <w:semiHidden/>
    <w:rsid w:val="00EE3278"/>
    <w:pPr>
      <w:spacing w:after="0" w:line="240" w:lineRule="auto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Statsbygg">
  <a:themeElements>
    <a:clrScheme name="SB farger, ny visuell profil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88C9D0"/>
      </a:accent1>
      <a:accent2>
        <a:srgbClr val="147E88"/>
      </a:accent2>
      <a:accent3>
        <a:srgbClr val="005763"/>
      </a:accent3>
      <a:accent4>
        <a:srgbClr val="9C296D"/>
      </a:accent4>
      <a:accent5>
        <a:srgbClr val="F9B100"/>
      </a:accent5>
      <a:accent6>
        <a:srgbClr val="5C9424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1ee867-6c22-4ae5-a59f-bdb7f374e011" xsi:nil="true"/>
    <TaxCatchAll xmlns="bdb7a5e8-c769-4721-a0bc-cbc7f624f6b1" xsi:nil="true"/>
  </documentManagement>
</p:properties>
</file>

<file path=customXml/itemProps1.xml><?xml version="1.0" encoding="utf-8"?>
<ds:datastoreItem xmlns:ds="http://schemas.openxmlformats.org/officeDocument/2006/customXml" ds:itemID="{2DC86EF9-31CA-4924-B66F-85D922B6F5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3DDB23-E5FA-46E8-B65D-21897CBE9E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B90287-8879-42C5-94BD-E450766F4BDF}">
  <ds:schemaRefs>
    <ds:schemaRef ds:uri="http://schemas.microsoft.com/office/2006/metadata/properties"/>
    <ds:schemaRef ds:uri="http://schemas.microsoft.com/office/infopath/2007/PartnerControls"/>
    <ds:schemaRef ds:uri="3e1ee867-6c22-4ae5-a59f-bdb7f374e011"/>
    <ds:schemaRef ds:uri="bdb7a5e8-c769-4721-a0bc-cbc7f624f6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619</Words>
  <Characters>3947</Characters>
  <Application>Microsoft Office Word</Application>
  <DocSecurity>0</DocSecurity>
  <Lines>107</Lines>
  <Paragraphs>40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2026-04-27T22:51:00Z</dcterms:created>
  <dcterms:modified xsi:type="dcterms:W3CDTF">2026-05-13T13:28:00Z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